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6C8E" w14:textId="77777777" w:rsidR="00B0039B" w:rsidRDefault="00D776D6">
      <w:pPr>
        <w:jc w:val="center"/>
      </w:pPr>
      <w:r>
        <w:rPr>
          <w:noProof/>
        </w:rPr>
        <w:drawing>
          <wp:inline distT="0" distB="0" distL="0" distR="0" wp14:anchorId="1947DF08" wp14:editId="5C3C8F03">
            <wp:extent cx="612250" cy="657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13763" cy="65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77B52" w14:textId="77777777" w:rsidR="00B0039B" w:rsidRDefault="00B0039B"/>
    <w:tbl>
      <w:tblPr>
        <w:tblW w:w="981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5670"/>
        <w:gridCol w:w="1984"/>
      </w:tblGrid>
      <w:tr w:rsidR="00B0039B" w14:paraId="05E37554" w14:textId="77777777">
        <w:trPr>
          <w:cantSplit/>
          <w:trHeight w:val="1275"/>
        </w:trPr>
        <w:tc>
          <w:tcPr>
            <w:tcW w:w="98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72DCD2" w14:textId="77777777" w:rsidR="00B0039B" w:rsidRDefault="00D776D6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МОЛОДЕЖНОЙ ПОЛИТИКИ</w:t>
            </w:r>
          </w:p>
          <w:p w14:paraId="088E2A93" w14:textId="77777777" w:rsidR="00B0039B" w:rsidRDefault="00D776D6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14:paraId="51040B6A" w14:textId="77777777" w:rsidR="00B0039B" w:rsidRDefault="00B0039B">
            <w:pPr>
              <w:shd w:val="clear" w:color="auto" w:fill="FFFFFF"/>
              <w:ind w:right="-45"/>
              <w:jc w:val="center"/>
            </w:pPr>
          </w:p>
          <w:p w14:paraId="2336BC53" w14:textId="77777777" w:rsidR="00B0039B" w:rsidRDefault="00D776D6">
            <w:pPr>
              <w:spacing w:before="120" w:after="120" w:line="360" w:lineRule="auto"/>
              <w:ind w:right="40"/>
              <w:jc w:val="center"/>
              <w:rPr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ПРИКАЗ</w:t>
            </w:r>
          </w:p>
        </w:tc>
      </w:tr>
      <w:tr w:rsidR="00B0039B" w14:paraId="19208245" w14:textId="77777777">
        <w:trPr>
          <w:cantSplit/>
          <w:trHeight w:val="512"/>
        </w:trPr>
        <w:tc>
          <w:tcPr>
            <w:tcW w:w="215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218BB56" w14:textId="77777777" w:rsidR="00B0039B" w:rsidRDefault="00B0039B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D77EFA" w14:textId="77777777" w:rsidR="00B0039B" w:rsidRDefault="00B0039B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</w:p>
          <w:p w14:paraId="2B2F0129" w14:textId="77777777" w:rsidR="00B0039B" w:rsidRDefault="00D776D6">
            <w:pPr>
              <w:shd w:val="clear" w:color="auto" w:fill="FFFFFF"/>
              <w:ind w:right="-4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54C3F2D" w14:textId="77777777" w:rsidR="00B0039B" w:rsidRDefault="00B0039B">
            <w:pPr>
              <w:shd w:val="clear" w:color="auto" w:fill="FFFFFF"/>
              <w:ind w:right="-45"/>
              <w:rPr>
                <w:b/>
                <w:bCs/>
                <w:sz w:val="28"/>
                <w:szCs w:val="28"/>
              </w:rPr>
            </w:pPr>
          </w:p>
        </w:tc>
      </w:tr>
    </w:tbl>
    <w:p w14:paraId="0F3255DB" w14:textId="77777777" w:rsidR="00B0039B" w:rsidRDefault="00B003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145C4C" w14:textId="77777777" w:rsidR="00B0039B" w:rsidRDefault="00D776D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Новосибирск</w:t>
      </w:r>
    </w:p>
    <w:p w14:paraId="3D2589C1" w14:textId="77777777" w:rsidR="00B0039B" w:rsidRDefault="00B0039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59" w:type="dxa"/>
        <w:tblInd w:w="-284" w:type="dxa"/>
        <w:tblLook w:val="04A0" w:firstRow="1" w:lastRow="0" w:firstColumn="1" w:lastColumn="0" w:noHBand="0" w:noVBand="1"/>
      </w:tblPr>
      <w:tblGrid>
        <w:gridCol w:w="10159"/>
      </w:tblGrid>
      <w:tr w:rsidR="00B0039B" w14:paraId="0BA38338" w14:textId="77777777">
        <w:trPr>
          <w:trHeight w:val="512"/>
        </w:trPr>
        <w:tc>
          <w:tcPr>
            <w:tcW w:w="101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36FCD9" w14:textId="77777777" w:rsidR="001847BD" w:rsidRDefault="001847BD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14:paraId="6EE4AD7E" w14:textId="019C96D0" w:rsidR="003C1428" w:rsidRPr="00614198" w:rsidRDefault="001847BD" w:rsidP="003C1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О </w:t>
            </w:r>
            <w:r w:rsidR="003C1428">
              <w:rPr>
                <w:b/>
                <w:bCs/>
                <w:iCs/>
                <w:color w:val="000000"/>
                <w:sz w:val="28"/>
                <w:szCs w:val="28"/>
              </w:rPr>
              <w:t xml:space="preserve">комиссии по </w:t>
            </w:r>
            <w:r w:rsidR="00D0470E">
              <w:rPr>
                <w:b/>
                <w:sz w:val="28"/>
                <w:szCs w:val="28"/>
              </w:rPr>
              <w:t>наградам</w:t>
            </w:r>
            <w:r w:rsidR="003C1428" w:rsidRPr="00614198">
              <w:rPr>
                <w:b/>
                <w:sz w:val="28"/>
                <w:szCs w:val="28"/>
              </w:rPr>
              <w:t xml:space="preserve"> </w:t>
            </w:r>
            <w:r w:rsidR="003C1428">
              <w:rPr>
                <w:b/>
                <w:sz w:val="28"/>
                <w:szCs w:val="28"/>
              </w:rPr>
              <w:t>департамента</w:t>
            </w:r>
          </w:p>
          <w:p w14:paraId="55E0A326" w14:textId="4FB00E36" w:rsidR="003C1428" w:rsidRDefault="003C1428" w:rsidP="003C1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молодёжной политики Новосибирской области</w:t>
            </w:r>
          </w:p>
          <w:p w14:paraId="6F5D0D7F" w14:textId="58AFE4AD" w:rsidR="00B0039B" w:rsidRPr="001847BD" w:rsidRDefault="00B0039B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14:paraId="5FDBBB0B" w14:textId="77777777" w:rsidR="00B0039B" w:rsidRDefault="00B0039B">
            <w:pPr>
              <w:shd w:val="clear" w:color="auto" w:fill="FFFFFF"/>
              <w:spacing w:line="336" w:lineRule="atLeast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1AEDB63D" w14:textId="75A8CF4F" w:rsidR="00B0039B" w:rsidRDefault="00D776D6" w:rsidP="0018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C1428">
        <w:rPr>
          <w:sz w:val="28"/>
          <w:szCs w:val="28"/>
        </w:rPr>
        <w:t>целях упорядочения наградной деятельности департамента молодежной политики Новосибирской области, объективного рассмотрения наградных документов при определении кандидатур для награждения</w:t>
      </w:r>
      <w:r w:rsidR="001847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р и 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а з ы в а ю</w:t>
      </w:r>
      <w:r>
        <w:rPr>
          <w:sz w:val="28"/>
          <w:szCs w:val="28"/>
        </w:rPr>
        <w:t>:</w:t>
      </w:r>
    </w:p>
    <w:p w14:paraId="044ABD3C" w14:textId="5AF72158" w:rsidR="00A92A02" w:rsidRPr="00F76B23" w:rsidRDefault="00A92A02" w:rsidP="003C1428">
      <w:pPr>
        <w:pStyle w:val="a3"/>
        <w:ind w:left="0" w:firstLine="709"/>
        <w:jc w:val="both"/>
        <w:rPr>
          <w:sz w:val="28"/>
          <w:szCs w:val="28"/>
        </w:rPr>
      </w:pPr>
      <w:r w:rsidRPr="00F76B23">
        <w:rPr>
          <w:sz w:val="28"/>
          <w:szCs w:val="28"/>
        </w:rPr>
        <w:t xml:space="preserve">1. Создать </w:t>
      </w:r>
      <w:r w:rsidRPr="00A92A02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A92A02">
        <w:rPr>
          <w:sz w:val="28"/>
          <w:szCs w:val="28"/>
        </w:rPr>
        <w:t xml:space="preserve"> </w:t>
      </w:r>
      <w:r w:rsidR="00D0470E">
        <w:rPr>
          <w:sz w:val="28"/>
          <w:szCs w:val="28"/>
        </w:rPr>
        <w:t>по наградам</w:t>
      </w:r>
      <w:r w:rsidR="003C1428" w:rsidRPr="003C1428">
        <w:rPr>
          <w:sz w:val="28"/>
          <w:szCs w:val="28"/>
        </w:rPr>
        <w:t xml:space="preserve"> департамента</w:t>
      </w:r>
      <w:r w:rsidR="003C1428">
        <w:rPr>
          <w:sz w:val="28"/>
          <w:szCs w:val="28"/>
        </w:rPr>
        <w:t xml:space="preserve"> </w:t>
      </w:r>
      <w:r w:rsidR="003C1428" w:rsidRPr="003C1428">
        <w:rPr>
          <w:sz w:val="28"/>
          <w:szCs w:val="28"/>
        </w:rPr>
        <w:t xml:space="preserve">молодёжной политики Новосибирской области </w:t>
      </w:r>
      <w:r w:rsidRPr="00F76B2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комиссия).</w:t>
      </w:r>
    </w:p>
    <w:p w14:paraId="424A5F5E" w14:textId="77777777" w:rsidR="00A92A02" w:rsidRPr="00F76B23" w:rsidRDefault="00A92A02" w:rsidP="003C1428">
      <w:pPr>
        <w:pStyle w:val="a3"/>
        <w:ind w:left="0" w:firstLine="709"/>
        <w:jc w:val="both"/>
        <w:rPr>
          <w:sz w:val="28"/>
          <w:szCs w:val="28"/>
        </w:rPr>
      </w:pPr>
      <w:r w:rsidRPr="00F76B23">
        <w:rPr>
          <w:sz w:val="28"/>
          <w:szCs w:val="28"/>
        </w:rPr>
        <w:t>2. Утвердить прилагаемые:</w:t>
      </w:r>
    </w:p>
    <w:p w14:paraId="3A39784F" w14:textId="37C6FB78" w:rsidR="00A92A02" w:rsidRPr="00F76B23" w:rsidRDefault="00A92A02" w:rsidP="003C142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B23">
        <w:rPr>
          <w:sz w:val="28"/>
          <w:szCs w:val="28"/>
        </w:rPr>
        <w:t>- </w:t>
      </w:r>
      <w:r>
        <w:rPr>
          <w:sz w:val="28"/>
          <w:szCs w:val="28"/>
        </w:rPr>
        <w:t>п</w:t>
      </w:r>
      <w:r w:rsidRPr="00F76B23">
        <w:rPr>
          <w:sz w:val="28"/>
          <w:szCs w:val="28"/>
        </w:rPr>
        <w:t xml:space="preserve">оложение о </w:t>
      </w:r>
      <w:r>
        <w:rPr>
          <w:sz w:val="28"/>
          <w:szCs w:val="28"/>
        </w:rPr>
        <w:t>к</w:t>
      </w:r>
      <w:r w:rsidRPr="00F76B23">
        <w:rPr>
          <w:sz w:val="28"/>
          <w:szCs w:val="28"/>
        </w:rPr>
        <w:t>омиссии (Приложение № 1);</w:t>
      </w:r>
    </w:p>
    <w:p w14:paraId="49C93C66" w14:textId="77777777" w:rsidR="00A92A02" w:rsidRPr="00F76B23" w:rsidRDefault="00A92A02" w:rsidP="003C1428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B23">
        <w:rPr>
          <w:sz w:val="28"/>
          <w:szCs w:val="28"/>
        </w:rPr>
        <w:t xml:space="preserve">- состав </w:t>
      </w:r>
      <w:r>
        <w:rPr>
          <w:sz w:val="28"/>
          <w:szCs w:val="28"/>
        </w:rPr>
        <w:t>к</w:t>
      </w:r>
      <w:r w:rsidRPr="00F76B23">
        <w:rPr>
          <w:sz w:val="28"/>
          <w:szCs w:val="28"/>
        </w:rPr>
        <w:t>омиссии (Приложение № 2).</w:t>
      </w:r>
    </w:p>
    <w:p w14:paraId="7C10E527" w14:textId="77777777" w:rsidR="00B0039B" w:rsidRDefault="00D776D6" w:rsidP="003C1428">
      <w:pPr>
        <w:shd w:val="clear" w:color="auto" w:fill="FFFFFF"/>
        <w:spacing w:line="336" w:lineRule="atLeast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исполнением настоящего приказа оставляю за собой.</w:t>
      </w:r>
    </w:p>
    <w:p w14:paraId="2F340A0C" w14:textId="77777777" w:rsidR="00B0039B" w:rsidRDefault="00B0039B">
      <w:pPr>
        <w:jc w:val="both"/>
        <w:rPr>
          <w:color w:val="000000"/>
          <w:sz w:val="28"/>
          <w:szCs w:val="28"/>
        </w:rPr>
      </w:pPr>
    </w:p>
    <w:p w14:paraId="7A723204" w14:textId="77777777" w:rsidR="00B0039B" w:rsidRDefault="00B0039B">
      <w:pPr>
        <w:jc w:val="both"/>
        <w:rPr>
          <w:color w:val="000000"/>
          <w:sz w:val="28"/>
          <w:szCs w:val="28"/>
        </w:rPr>
      </w:pPr>
    </w:p>
    <w:p w14:paraId="09F5C47C" w14:textId="77777777" w:rsidR="00B0039B" w:rsidRDefault="00B0039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1"/>
        <w:gridCol w:w="4930"/>
      </w:tblGrid>
      <w:tr w:rsidR="00B0039B" w14:paraId="2D2193E5" w14:textId="77777777">
        <w:trPr>
          <w:trHeight w:val="281"/>
        </w:trPr>
        <w:tc>
          <w:tcPr>
            <w:tcW w:w="49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7F746E" w14:textId="77777777" w:rsidR="00B0039B" w:rsidRDefault="00D776D6">
            <w:pPr>
              <w:ind w:hanging="113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департамента</w:t>
            </w:r>
          </w:p>
        </w:tc>
        <w:tc>
          <w:tcPr>
            <w:tcW w:w="4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8A28052" w14:textId="77777777" w:rsidR="00B0039B" w:rsidRDefault="00D776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Федорчук</w:t>
            </w:r>
          </w:p>
        </w:tc>
      </w:tr>
    </w:tbl>
    <w:p w14:paraId="7C338451" w14:textId="77777777" w:rsidR="00617969" w:rsidRDefault="00617969">
      <w:pPr>
        <w:rPr>
          <w:sz w:val="28"/>
          <w:szCs w:val="28"/>
        </w:rPr>
      </w:pPr>
    </w:p>
    <w:p w14:paraId="5F68063E" w14:textId="77777777" w:rsidR="00617969" w:rsidRDefault="006179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76F364" w14:textId="77777777" w:rsidR="00A92A02" w:rsidRPr="00872475" w:rsidRDefault="00A92A02" w:rsidP="00A92A02">
      <w:pPr>
        <w:jc w:val="both"/>
        <w:rPr>
          <w:sz w:val="28"/>
          <w:szCs w:val="28"/>
        </w:rPr>
      </w:pPr>
      <w:r w:rsidRPr="00872475">
        <w:rPr>
          <w:sz w:val="28"/>
          <w:szCs w:val="28"/>
        </w:rPr>
        <w:lastRenderedPageBreak/>
        <w:t>ПОДГОТОВИЛ:</w:t>
      </w:r>
    </w:p>
    <w:p w14:paraId="18FE6DC7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</w:p>
    <w:p w14:paraId="253C0216" w14:textId="21FD99B5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Консультант отдела организационного, </w:t>
      </w:r>
    </w:p>
    <w:p w14:paraId="0A28D9C4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кадрового и финансового обеспечения</w:t>
      </w:r>
    </w:p>
    <w:p w14:paraId="5C36EA86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14:paraId="41D00AF8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Т.П. Литвинцева</w:t>
      </w:r>
    </w:p>
    <w:p w14:paraId="6541A256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«_____»_____________2024 г.</w:t>
      </w:r>
    </w:p>
    <w:p w14:paraId="703BD663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</w:p>
    <w:p w14:paraId="429C7479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СОГЛАСОВАНО:</w:t>
      </w:r>
    </w:p>
    <w:p w14:paraId="072D1E00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</w:p>
    <w:p w14:paraId="65FB86FC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Начальник отдела организационного, </w:t>
      </w:r>
    </w:p>
    <w:p w14:paraId="7D765892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кадрового и финансового обеспечения</w:t>
      </w:r>
    </w:p>
    <w:p w14:paraId="4030CFE0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департамента молодежной политики </w:t>
      </w:r>
    </w:p>
    <w:p w14:paraId="2BA3A183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Новосибирской области                                     </w:t>
      </w:r>
      <w:r w:rsidRPr="00872475">
        <w:rPr>
          <w:i/>
          <w:color w:val="000000"/>
          <w:sz w:val="28"/>
          <w:szCs w:val="28"/>
        </w:rPr>
        <w:t>__________________</w:t>
      </w:r>
      <w:r w:rsidRPr="00872475">
        <w:rPr>
          <w:color w:val="000000"/>
          <w:sz w:val="28"/>
          <w:szCs w:val="28"/>
        </w:rPr>
        <w:t xml:space="preserve"> О.А. Марченко </w:t>
      </w:r>
    </w:p>
    <w:p w14:paraId="3F77EFF6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«_____»_____________2024 г.</w:t>
      </w:r>
    </w:p>
    <w:p w14:paraId="47862C1E" w14:textId="77777777" w:rsidR="00A92A02" w:rsidRPr="00872475" w:rsidRDefault="00A92A02" w:rsidP="00A92A02">
      <w:pPr>
        <w:rPr>
          <w:bCs/>
          <w:color w:val="000000"/>
          <w:sz w:val="28"/>
          <w:szCs w:val="28"/>
        </w:rPr>
      </w:pPr>
    </w:p>
    <w:p w14:paraId="01576274" w14:textId="77777777" w:rsidR="00A92A02" w:rsidRPr="00872475" w:rsidRDefault="00A92A02" w:rsidP="00A92A02">
      <w:pPr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 xml:space="preserve">Заместитель руководителя </w:t>
      </w:r>
    </w:p>
    <w:p w14:paraId="1068B0AB" w14:textId="7B88E75B" w:rsidR="00A92A02" w:rsidRPr="00872475" w:rsidRDefault="00A92A02" w:rsidP="00A92A02">
      <w:pPr>
        <w:rPr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 xml:space="preserve">департамента молодежной политики               _________________ С.В. </w:t>
      </w:r>
      <w:r w:rsidRPr="00872475">
        <w:rPr>
          <w:color w:val="000000"/>
          <w:sz w:val="28"/>
          <w:szCs w:val="28"/>
        </w:rPr>
        <w:t xml:space="preserve">Королькова </w:t>
      </w:r>
    </w:p>
    <w:p w14:paraId="1B4E5043" w14:textId="77777777" w:rsidR="00A92A02" w:rsidRPr="00872475" w:rsidRDefault="00A92A02" w:rsidP="00A92A02">
      <w:pPr>
        <w:jc w:val="both"/>
        <w:rPr>
          <w:bCs/>
          <w:color w:val="000000"/>
          <w:sz w:val="28"/>
          <w:szCs w:val="28"/>
        </w:rPr>
      </w:pPr>
      <w:r w:rsidRPr="00872475">
        <w:rPr>
          <w:bCs/>
          <w:color w:val="000000"/>
          <w:sz w:val="28"/>
          <w:szCs w:val="28"/>
        </w:rPr>
        <w:t>«_____»_____________2024 г.</w:t>
      </w:r>
    </w:p>
    <w:p w14:paraId="2669EBE7" w14:textId="77777777" w:rsidR="00A92A02" w:rsidRPr="00872475" w:rsidRDefault="00A92A02" w:rsidP="00A92A02">
      <w:pPr>
        <w:autoSpaceDE w:val="0"/>
        <w:autoSpaceDN w:val="0"/>
        <w:adjustRightInd w:val="0"/>
        <w:ind w:right="-17"/>
        <w:rPr>
          <w:color w:val="000000"/>
          <w:sz w:val="28"/>
          <w:szCs w:val="28"/>
        </w:rPr>
      </w:pPr>
    </w:p>
    <w:p w14:paraId="488BB8AC" w14:textId="3D9CFA14" w:rsidR="00A92A02" w:rsidRPr="00872475" w:rsidRDefault="00A92A02" w:rsidP="00A92A02">
      <w:pPr>
        <w:ind w:left="2835" w:hanging="2835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Рассылка: </w:t>
      </w:r>
      <w:r w:rsidR="001847BD">
        <w:rPr>
          <w:color w:val="000000"/>
          <w:sz w:val="28"/>
          <w:szCs w:val="28"/>
        </w:rPr>
        <w:t xml:space="preserve">Бачанов, </w:t>
      </w:r>
      <w:r w:rsidRPr="00872475">
        <w:rPr>
          <w:color w:val="000000"/>
          <w:sz w:val="28"/>
          <w:szCs w:val="28"/>
        </w:rPr>
        <w:t>Воробьева, Литвинцева, Марченко, Королькова</w:t>
      </w:r>
    </w:p>
    <w:p w14:paraId="33388613" w14:textId="77777777" w:rsidR="00A92A02" w:rsidRPr="00872475" w:rsidRDefault="00A92A02" w:rsidP="00A92A02">
      <w:pPr>
        <w:ind w:left="2835" w:hanging="2835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2E67A3EA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5222" w14:textId="13E78E1C" w:rsidR="00A92A02" w:rsidRPr="00872475" w:rsidRDefault="00A92A02" w:rsidP="00A92A02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-       </w:t>
            </w:r>
          </w:p>
        </w:tc>
      </w:tr>
    </w:tbl>
    <w:p w14:paraId="59081F5F" w14:textId="77777777" w:rsidR="00A92A02" w:rsidRPr="00872475" w:rsidRDefault="00A92A02" w:rsidP="00A92A02">
      <w:pPr>
        <w:ind w:left="2835" w:hanging="2835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На контроль</w:t>
      </w:r>
    </w:p>
    <w:p w14:paraId="27A877C6" w14:textId="77777777" w:rsidR="00A92A02" w:rsidRPr="00872475" w:rsidRDefault="00A92A02" w:rsidP="00A92A02">
      <w:pPr>
        <w:ind w:left="2127" w:hanging="212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12CC1626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AEDD" w14:textId="3DE96518" w:rsidR="00A92A02" w:rsidRPr="00872475" w:rsidRDefault="00A92A02" w:rsidP="00FD17A4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 w:rsidR="00FD17A4">
              <w:rPr>
                <w:color w:val="000000"/>
                <w:sz w:val="28"/>
                <w:szCs w:val="28"/>
              </w:rPr>
              <w:t>+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26212A69" w14:textId="77777777" w:rsidR="00FD17A4" w:rsidRDefault="00A92A02" w:rsidP="00A92A02">
      <w:pPr>
        <w:ind w:left="2127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Для размещения на сайте департамента молодежной политики Новосибирской области</w:t>
      </w: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FD17A4" w:rsidRPr="00872475" w14:paraId="6DB06AFD" w14:textId="77777777" w:rsidTr="008B02C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EEAE" w14:textId="7F4DC37D" w:rsidR="00FD17A4" w:rsidRPr="00872475" w:rsidRDefault="00FD17A4" w:rsidP="00FD17A4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72475"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14:paraId="3A7A7CAF" w14:textId="5397DE3B" w:rsidR="00A92A02" w:rsidRPr="00872475" w:rsidRDefault="00FD17A4" w:rsidP="00A92A02">
      <w:pPr>
        <w:ind w:left="21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A92A02" w:rsidRPr="00872475">
        <w:rPr>
          <w:color w:val="000000"/>
          <w:sz w:val="28"/>
          <w:szCs w:val="28"/>
        </w:rPr>
        <w:t xml:space="preserve">ГИС НСО «Электронная демократия» </w:t>
      </w:r>
    </w:p>
    <w:p w14:paraId="080E06FE" w14:textId="77777777" w:rsidR="00A92A02" w:rsidRPr="00872475" w:rsidRDefault="00A92A02" w:rsidP="00A92A02">
      <w:pPr>
        <w:ind w:left="2127" w:hanging="2127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с «__» ____ по «___» _____ 2024 года </w:t>
      </w:r>
      <w:r w:rsidRPr="00872475">
        <w:rPr>
          <w:i/>
          <w:color w:val="000000"/>
          <w:sz w:val="28"/>
          <w:szCs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2A87A0BF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E158" w14:textId="77777777" w:rsidR="00A92A02" w:rsidRPr="00872475" w:rsidRDefault="00A92A02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-       </w:t>
            </w:r>
          </w:p>
        </w:tc>
      </w:tr>
    </w:tbl>
    <w:p w14:paraId="302E8692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для НПА: 1) Прокуратура Новосибирской области – 1экз.;</w:t>
      </w:r>
    </w:p>
    <w:p w14:paraId="03ED57F3" w14:textId="77777777" w:rsidR="00A92A02" w:rsidRPr="00872475" w:rsidRDefault="00A92A02" w:rsidP="00A92A02">
      <w:pPr>
        <w:ind w:left="851"/>
        <w:contextualSpacing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2) Главное Управление Министерства юстиции Российской Федерации по Новосибирской области – 1экз.;</w:t>
      </w:r>
    </w:p>
    <w:p w14:paraId="4353AEA3" w14:textId="77777777" w:rsidR="00A92A02" w:rsidRPr="00872475" w:rsidRDefault="00A92A02" w:rsidP="00A92A02">
      <w:pPr>
        <w:ind w:left="851"/>
        <w:contextualSpacing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3) Законодательное Собрание Новосибирской области – 1экз.;</w:t>
      </w:r>
    </w:p>
    <w:p w14:paraId="7C5F873E" w14:textId="77777777" w:rsidR="00A92A02" w:rsidRPr="00872475" w:rsidRDefault="00A92A02" w:rsidP="00A92A02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4) Министерство юстиции Новосибирской области – 1 экз.;</w:t>
      </w:r>
    </w:p>
    <w:p w14:paraId="77D4422B" w14:textId="77777777" w:rsidR="00A92A02" w:rsidRPr="00872475" w:rsidRDefault="00A92A02" w:rsidP="00A92A02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>5) Размещается на сайте департамента молодежной политики Новосибирской области;</w:t>
      </w:r>
    </w:p>
    <w:p w14:paraId="24FB5426" w14:textId="77777777" w:rsidR="00A92A02" w:rsidRPr="00872475" w:rsidRDefault="00A92A02" w:rsidP="00A92A02">
      <w:pPr>
        <w:tabs>
          <w:tab w:val="left" w:pos="2410"/>
        </w:tabs>
        <w:ind w:left="851"/>
        <w:jc w:val="both"/>
        <w:rPr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6) На официальное опубликование на </w:t>
      </w:r>
      <w:hyperlink r:id="rId9" w:history="1">
        <w:r w:rsidRPr="00872475">
          <w:rPr>
            <w:rStyle w:val="af1"/>
            <w:rFonts w:eastAsia="Arial"/>
            <w:color w:val="000000"/>
            <w:sz w:val="28"/>
            <w:szCs w:val="28"/>
          </w:rPr>
          <w:t>www.nsopravo.ru</w:t>
        </w:r>
      </w:hyperlink>
    </w:p>
    <w:p w14:paraId="58D7F844" w14:textId="77777777" w:rsidR="00A92A02" w:rsidRPr="00872475" w:rsidRDefault="00A92A02" w:rsidP="00A92A02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A92A02" w:rsidRPr="00872475" w14:paraId="1A4F988A" w14:textId="77777777" w:rsidTr="00A92A0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26F6" w14:textId="77777777" w:rsidR="00A92A02" w:rsidRPr="00872475" w:rsidRDefault="00A92A02">
            <w:pPr>
              <w:jc w:val="both"/>
              <w:rPr>
                <w:color w:val="000000"/>
                <w:sz w:val="28"/>
                <w:szCs w:val="28"/>
              </w:rPr>
            </w:pPr>
            <w:r w:rsidRPr="00872475">
              <w:rPr>
                <w:color w:val="000000"/>
                <w:sz w:val="28"/>
                <w:szCs w:val="28"/>
              </w:rPr>
              <w:t xml:space="preserve">  -      </w:t>
            </w:r>
          </w:p>
        </w:tc>
      </w:tr>
    </w:tbl>
    <w:p w14:paraId="109AAF68" w14:textId="142C7D5F" w:rsidR="00B0039B" w:rsidRDefault="00A92A02" w:rsidP="00F9383B">
      <w:pPr>
        <w:spacing w:after="240"/>
        <w:rPr>
          <w:rStyle w:val="af1"/>
          <w:rFonts w:eastAsia="Arial"/>
          <w:color w:val="000000"/>
          <w:sz w:val="28"/>
          <w:szCs w:val="28"/>
        </w:rPr>
      </w:pPr>
      <w:r w:rsidRPr="00872475">
        <w:rPr>
          <w:color w:val="000000"/>
          <w:sz w:val="28"/>
          <w:szCs w:val="28"/>
        </w:rPr>
        <w:t xml:space="preserve">для НПА на официальное размещение (опубликование) </w:t>
      </w:r>
      <w:hyperlink r:id="rId10" w:history="1">
        <w:r w:rsidRPr="00872475">
          <w:rPr>
            <w:rStyle w:val="af1"/>
            <w:rFonts w:eastAsia="Arial"/>
            <w:color w:val="000000"/>
            <w:sz w:val="28"/>
            <w:szCs w:val="28"/>
          </w:rPr>
          <w:t>www.pravo.gov.ru</w:t>
        </w:r>
      </w:hyperlink>
    </w:p>
    <w:p w14:paraId="09D26847" w14:textId="67F71933" w:rsidR="006A0B27" w:rsidRDefault="006A0B27" w:rsidP="00F9383B">
      <w:pPr>
        <w:spacing w:after="240"/>
        <w:rPr>
          <w:rStyle w:val="af1"/>
          <w:rFonts w:eastAsia="Arial"/>
          <w:color w:val="000000"/>
          <w:sz w:val="28"/>
          <w:szCs w:val="28"/>
        </w:rPr>
      </w:pPr>
    </w:p>
    <w:p w14:paraId="0D8E9638" w14:textId="322589E8" w:rsidR="006A0B27" w:rsidRDefault="006A0B27" w:rsidP="00F9383B">
      <w:pPr>
        <w:spacing w:after="240"/>
        <w:rPr>
          <w:rStyle w:val="af1"/>
          <w:rFonts w:eastAsia="Arial"/>
          <w:color w:val="000000"/>
          <w:sz w:val="28"/>
          <w:szCs w:val="28"/>
        </w:rPr>
      </w:pPr>
    </w:p>
    <w:p w14:paraId="65285F86" w14:textId="58E57424" w:rsidR="006A0B27" w:rsidRDefault="006A0B27" w:rsidP="00F9383B">
      <w:pPr>
        <w:spacing w:after="240"/>
        <w:rPr>
          <w:rStyle w:val="af1"/>
          <w:rFonts w:eastAsia="Arial"/>
          <w:color w:val="000000"/>
          <w:sz w:val="28"/>
          <w:szCs w:val="28"/>
        </w:rPr>
      </w:pPr>
    </w:p>
    <w:p w14:paraId="75A56875" w14:textId="65A55979" w:rsidR="006A0B27" w:rsidRDefault="006A0B27" w:rsidP="00F9383B">
      <w:pPr>
        <w:spacing w:after="240"/>
        <w:rPr>
          <w:rStyle w:val="af1"/>
          <w:rFonts w:eastAsia="Arial"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6A0B27" w:rsidRPr="007D2E82" w14:paraId="5EBE8B41" w14:textId="77777777" w:rsidTr="00846EF8">
        <w:tc>
          <w:tcPr>
            <w:tcW w:w="4960" w:type="dxa"/>
          </w:tcPr>
          <w:p w14:paraId="51013ED2" w14:textId="77777777" w:rsidR="006A0B27" w:rsidRPr="007D2E82" w:rsidRDefault="006A0B27" w:rsidP="00846EF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7D3E3AB" w14:textId="77777777" w:rsidR="006A0B27" w:rsidRPr="007D2E82" w:rsidRDefault="006A0B27" w:rsidP="00846EF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 1</w:t>
            </w:r>
          </w:p>
          <w:p w14:paraId="56D1E7BE" w14:textId="77777777" w:rsidR="006A0B27" w:rsidRPr="007D2E82" w:rsidRDefault="006A0B27" w:rsidP="00846E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7D2E82">
              <w:rPr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D2E82">
              <w:rPr>
                <w:color w:val="000000"/>
                <w:sz w:val="28"/>
                <w:szCs w:val="28"/>
              </w:rPr>
              <w:t xml:space="preserve"> департамента</w:t>
            </w:r>
          </w:p>
          <w:p w14:paraId="4DB44EF2" w14:textId="77777777" w:rsidR="006A0B27" w:rsidRPr="007D2E82" w:rsidRDefault="006A0B27" w:rsidP="00846EF8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молодежной политики</w:t>
            </w:r>
          </w:p>
          <w:p w14:paraId="19457B79" w14:textId="77777777" w:rsidR="006A0B27" w:rsidRPr="007D2E82" w:rsidRDefault="006A0B27" w:rsidP="00846EF8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199E9778" w14:textId="77777777" w:rsidR="006A0B27" w:rsidRPr="007D2E82" w:rsidRDefault="006A0B27" w:rsidP="00846EF8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от__________ № _________</w:t>
            </w:r>
          </w:p>
          <w:p w14:paraId="74258725" w14:textId="77777777" w:rsidR="006A0B27" w:rsidRPr="007D2E82" w:rsidRDefault="006A0B27" w:rsidP="00846EF8">
            <w:pPr>
              <w:rPr>
                <w:sz w:val="28"/>
                <w:szCs w:val="28"/>
              </w:rPr>
            </w:pPr>
          </w:p>
        </w:tc>
      </w:tr>
    </w:tbl>
    <w:p w14:paraId="4EF11D58" w14:textId="77777777" w:rsidR="006A0B27" w:rsidRDefault="006A0B27" w:rsidP="006A0B27">
      <w:pPr>
        <w:rPr>
          <w:b/>
          <w:bCs/>
          <w:sz w:val="28"/>
          <w:szCs w:val="28"/>
        </w:rPr>
      </w:pPr>
    </w:p>
    <w:p w14:paraId="12FFA5EB" w14:textId="77777777" w:rsidR="006A0B27" w:rsidRDefault="006A0B27" w:rsidP="006A0B27">
      <w:pPr>
        <w:jc w:val="center"/>
        <w:rPr>
          <w:b/>
          <w:bCs/>
          <w:sz w:val="28"/>
          <w:szCs w:val="28"/>
        </w:rPr>
      </w:pPr>
      <w:r w:rsidRPr="007D2E82">
        <w:rPr>
          <w:b/>
          <w:bCs/>
          <w:sz w:val="28"/>
          <w:szCs w:val="28"/>
        </w:rPr>
        <w:t>ПОЛОЖЕНИЕ</w:t>
      </w:r>
    </w:p>
    <w:p w14:paraId="748CDFE4" w14:textId="77777777" w:rsidR="006A0B27" w:rsidRPr="00614198" w:rsidRDefault="006A0B27" w:rsidP="006A0B2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1847BD">
        <w:rPr>
          <w:b/>
          <w:bCs/>
          <w:iCs/>
          <w:color w:val="000000"/>
          <w:sz w:val="28"/>
          <w:szCs w:val="28"/>
        </w:rPr>
        <w:t xml:space="preserve">комиссии </w:t>
      </w:r>
      <w:r>
        <w:rPr>
          <w:b/>
          <w:bCs/>
          <w:iCs/>
          <w:color w:val="000000"/>
          <w:sz w:val="28"/>
          <w:szCs w:val="28"/>
        </w:rPr>
        <w:t xml:space="preserve">по </w:t>
      </w:r>
      <w:r>
        <w:rPr>
          <w:b/>
          <w:sz w:val="28"/>
          <w:szCs w:val="28"/>
        </w:rPr>
        <w:t>наградам</w:t>
      </w:r>
      <w:r w:rsidRPr="006141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департамента</w:t>
      </w:r>
    </w:p>
    <w:p w14:paraId="5B761E85" w14:textId="77777777" w:rsidR="006A0B27" w:rsidRDefault="006A0B27" w:rsidP="006A0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молодёжной политики Новосибирской области</w:t>
      </w:r>
    </w:p>
    <w:p w14:paraId="5D7DB559" w14:textId="77777777" w:rsidR="006A0B27" w:rsidRDefault="006A0B27" w:rsidP="006A0B27">
      <w:pPr>
        <w:jc w:val="center"/>
        <w:rPr>
          <w:b/>
          <w:bCs/>
          <w:sz w:val="28"/>
          <w:szCs w:val="28"/>
        </w:rPr>
      </w:pPr>
    </w:p>
    <w:p w14:paraId="3AA2F9CA" w14:textId="77777777" w:rsidR="006A0B27" w:rsidRDefault="006A0B27" w:rsidP="006A0B27">
      <w:pPr>
        <w:jc w:val="center"/>
        <w:rPr>
          <w:b/>
          <w:bCs/>
          <w:sz w:val="28"/>
          <w:szCs w:val="28"/>
        </w:rPr>
      </w:pPr>
    </w:p>
    <w:p w14:paraId="195587C9" w14:textId="77777777" w:rsidR="006A0B27" w:rsidRPr="00DC6302" w:rsidRDefault="006A0B27" w:rsidP="006A0B27">
      <w:pPr>
        <w:jc w:val="center"/>
        <w:rPr>
          <w:b/>
          <w:sz w:val="28"/>
          <w:szCs w:val="28"/>
        </w:rPr>
      </w:pPr>
      <w:r w:rsidRPr="00DC6302">
        <w:rPr>
          <w:b/>
          <w:sz w:val="28"/>
          <w:szCs w:val="28"/>
          <w:lang w:val="en-US"/>
        </w:rPr>
        <w:t>I</w:t>
      </w:r>
      <w:r w:rsidRPr="00DC6302">
        <w:rPr>
          <w:b/>
          <w:sz w:val="28"/>
          <w:szCs w:val="28"/>
        </w:rPr>
        <w:t>. Общие положения</w:t>
      </w:r>
    </w:p>
    <w:p w14:paraId="0146F5DA" w14:textId="77777777" w:rsidR="006A0B27" w:rsidRPr="00DB7749" w:rsidRDefault="006A0B27" w:rsidP="006A0B27">
      <w:pPr>
        <w:jc w:val="center"/>
        <w:rPr>
          <w:sz w:val="28"/>
          <w:szCs w:val="28"/>
        </w:rPr>
      </w:pPr>
    </w:p>
    <w:p w14:paraId="1A5258C8" w14:textId="77777777" w:rsidR="006A0B27" w:rsidRDefault="006A0B27" w:rsidP="006A0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74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B7749">
        <w:rPr>
          <w:sz w:val="28"/>
          <w:szCs w:val="28"/>
        </w:rPr>
        <w:t xml:space="preserve">Комиссия по наградам </w:t>
      </w:r>
      <w:r>
        <w:rPr>
          <w:sz w:val="28"/>
          <w:szCs w:val="28"/>
        </w:rPr>
        <w:t xml:space="preserve">департамента молодежной политики Новосибирской области </w:t>
      </w:r>
      <w:r w:rsidRPr="00DB7749">
        <w:rPr>
          <w:sz w:val="28"/>
          <w:szCs w:val="28"/>
        </w:rPr>
        <w:t xml:space="preserve">(далее - Комиссия) является постоянно действующим совещательным органом </w:t>
      </w:r>
      <w:r>
        <w:rPr>
          <w:sz w:val="28"/>
          <w:szCs w:val="28"/>
        </w:rPr>
        <w:t>департамента молодежной политики</w:t>
      </w:r>
      <w:r w:rsidRPr="00DB7749">
        <w:rPr>
          <w:sz w:val="28"/>
          <w:szCs w:val="28"/>
        </w:rPr>
        <w:t xml:space="preserve"> Новосибирской области (далее - </w:t>
      </w:r>
      <w:r>
        <w:rPr>
          <w:sz w:val="28"/>
          <w:szCs w:val="28"/>
        </w:rPr>
        <w:t>департамент</w:t>
      </w:r>
      <w:r w:rsidRPr="00DB7749">
        <w:rPr>
          <w:sz w:val="28"/>
          <w:szCs w:val="28"/>
        </w:rPr>
        <w:t>), осуществляющим</w:t>
      </w:r>
      <w:r>
        <w:rPr>
          <w:sz w:val="28"/>
          <w:szCs w:val="28"/>
        </w:rPr>
        <w:t xml:space="preserve">, </w:t>
      </w:r>
      <w:r w:rsidRPr="00DB7749">
        <w:rPr>
          <w:sz w:val="28"/>
          <w:szCs w:val="28"/>
        </w:rPr>
        <w:t>рассмотрение ходатайств и документов по</w:t>
      </w:r>
      <w:r w:rsidRPr="00817DEA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награждению государственными наградами Российской Федерации, наградами министерств и ведомств Российской Федерации, наградами Новосибирской области, в</w:t>
      </w:r>
      <w:r w:rsidRPr="00DB7749">
        <w:rPr>
          <w:sz w:val="28"/>
          <w:szCs w:val="28"/>
        </w:rPr>
        <w:t xml:space="preserve">едомственными наградами </w:t>
      </w:r>
      <w:r>
        <w:rPr>
          <w:sz w:val="28"/>
          <w:szCs w:val="28"/>
        </w:rPr>
        <w:t>департамента</w:t>
      </w:r>
      <w:r w:rsidRPr="00DB7749">
        <w:rPr>
          <w:sz w:val="28"/>
          <w:szCs w:val="28"/>
        </w:rPr>
        <w:t>.</w:t>
      </w:r>
    </w:p>
    <w:p w14:paraId="6424A70E" w14:textId="77777777" w:rsidR="006A0B27" w:rsidRDefault="006A0B27" w:rsidP="006A0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Члены Комиссии осуществляют свои полномочия на неосвобожденной основе.</w:t>
      </w:r>
    </w:p>
    <w:p w14:paraId="6D29A47B" w14:textId="77777777" w:rsidR="006A0B27" w:rsidRDefault="006A0B27" w:rsidP="006A0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Комиссия </w:t>
      </w:r>
      <w:r w:rsidRPr="00720207">
        <w:rPr>
          <w:sz w:val="28"/>
          <w:szCs w:val="28"/>
        </w:rPr>
        <w:t>в своей деятельности руководствуется Указом Президента Росс</w:t>
      </w:r>
      <w:r>
        <w:rPr>
          <w:sz w:val="28"/>
          <w:szCs w:val="28"/>
        </w:rPr>
        <w:t>ийской Федерации от 02.03.1994 №</w:t>
      </w:r>
      <w:r w:rsidRPr="00720207">
        <w:rPr>
          <w:sz w:val="28"/>
          <w:szCs w:val="28"/>
        </w:rPr>
        <w:t xml:space="preserve"> 442 </w:t>
      </w:r>
      <w:r>
        <w:rPr>
          <w:sz w:val="28"/>
          <w:szCs w:val="28"/>
        </w:rPr>
        <w:t>«</w:t>
      </w:r>
      <w:r w:rsidRPr="00720207">
        <w:rPr>
          <w:sz w:val="28"/>
          <w:szCs w:val="28"/>
        </w:rPr>
        <w:t>О государственных наградах Российской Федерации</w:t>
      </w:r>
      <w:r>
        <w:rPr>
          <w:sz w:val="28"/>
          <w:szCs w:val="28"/>
        </w:rPr>
        <w:t>»</w:t>
      </w:r>
      <w:r w:rsidRPr="00720207">
        <w:rPr>
          <w:sz w:val="28"/>
          <w:szCs w:val="28"/>
        </w:rPr>
        <w:t xml:space="preserve">, иными нормативными правовыми актами о государственных наградах Российской Федерации, Законом </w:t>
      </w:r>
      <w:r>
        <w:rPr>
          <w:sz w:val="28"/>
          <w:szCs w:val="28"/>
        </w:rPr>
        <w:t>Новосибирской</w:t>
      </w:r>
      <w:r w:rsidRPr="00720207">
        <w:rPr>
          <w:sz w:val="28"/>
          <w:szCs w:val="28"/>
        </w:rPr>
        <w:t xml:space="preserve"> области </w:t>
      </w:r>
      <w:r w:rsidRPr="00943C54">
        <w:rPr>
          <w:sz w:val="28"/>
          <w:szCs w:val="28"/>
        </w:rPr>
        <w:t xml:space="preserve">Закон Новосибирской области от 27.12.2002 </w:t>
      </w:r>
      <w:r>
        <w:rPr>
          <w:sz w:val="28"/>
          <w:szCs w:val="28"/>
        </w:rPr>
        <w:t xml:space="preserve">№ </w:t>
      </w:r>
      <w:r w:rsidRPr="00943C54">
        <w:rPr>
          <w:sz w:val="28"/>
          <w:szCs w:val="28"/>
        </w:rPr>
        <w:t xml:space="preserve">85-ОЗ </w:t>
      </w:r>
      <w:r>
        <w:rPr>
          <w:sz w:val="28"/>
          <w:szCs w:val="28"/>
        </w:rPr>
        <w:t>«</w:t>
      </w:r>
      <w:r w:rsidRPr="00943C54">
        <w:rPr>
          <w:sz w:val="28"/>
          <w:szCs w:val="28"/>
        </w:rPr>
        <w:t>О наградах Новосибирской области</w:t>
      </w:r>
      <w:r>
        <w:rPr>
          <w:sz w:val="28"/>
          <w:szCs w:val="28"/>
        </w:rPr>
        <w:t>»</w:t>
      </w:r>
      <w:r w:rsidRPr="00720207">
        <w:rPr>
          <w:sz w:val="28"/>
          <w:szCs w:val="28"/>
        </w:rPr>
        <w:t xml:space="preserve">, иными нормативными правовыми актами </w:t>
      </w:r>
      <w:r>
        <w:rPr>
          <w:sz w:val="28"/>
          <w:szCs w:val="28"/>
        </w:rPr>
        <w:t xml:space="preserve">Новосибирской </w:t>
      </w:r>
      <w:r w:rsidRPr="00720207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постановлением Правительства Новосибирской области от 26.09.2023 № 449-п «Об утверждении положения о департаменте молодежной политики Новосибирской области»</w:t>
      </w:r>
      <w:r w:rsidRPr="00720207">
        <w:rPr>
          <w:sz w:val="28"/>
          <w:szCs w:val="28"/>
        </w:rPr>
        <w:t xml:space="preserve">, а также настоящим Положением о </w:t>
      </w:r>
      <w:r>
        <w:rPr>
          <w:sz w:val="28"/>
          <w:szCs w:val="28"/>
        </w:rPr>
        <w:t>комиссии</w:t>
      </w:r>
      <w:r w:rsidRPr="00720207">
        <w:rPr>
          <w:sz w:val="28"/>
          <w:szCs w:val="28"/>
        </w:rPr>
        <w:t xml:space="preserve"> по наградам </w:t>
      </w:r>
      <w:r>
        <w:rPr>
          <w:sz w:val="28"/>
          <w:szCs w:val="28"/>
        </w:rPr>
        <w:t>департамента молодежной политики Новосибирской.</w:t>
      </w:r>
    </w:p>
    <w:p w14:paraId="7197E37D" w14:textId="77777777" w:rsidR="006A0B27" w:rsidRPr="00DB7749" w:rsidRDefault="006A0B27" w:rsidP="006A0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FF2652" w14:textId="77777777" w:rsidR="006A0B27" w:rsidRDefault="006A0B27" w:rsidP="006A0B27">
      <w:pPr>
        <w:jc w:val="center"/>
        <w:rPr>
          <w:b/>
          <w:sz w:val="28"/>
          <w:szCs w:val="28"/>
        </w:rPr>
      </w:pPr>
      <w:r w:rsidRPr="00DC6302">
        <w:rPr>
          <w:b/>
          <w:sz w:val="28"/>
          <w:szCs w:val="28"/>
          <w:lang w:val="en-US"/>
        </w:rPr>
        <w:t>II</w:t>
      </w:r>
      <w:r w:rsidRPr="00DC6302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Задачи Комиссии</w:t>
      </w:r>
    </w:p>
    <w:p w14:paraId="596E17FD" w14:textId="77777777" w:rsidR="006A0B27" w:rsidRDefault="006A0B27" w:rsidP="006A0B27">
      <w:pPr>
        <w:jc w:val="center"/>
        <w:rPr>
          <w:b/>
          <w:sz w:val="28"/>
          <w:szCs w:val="28"/>
        </w:rPr>
      </w:pPr>
    </w:p>
    <w:p w14:paraId="6F9B3D05" w14:textId="77777777" w:rsidR="006A0B27" w:rsidRDefault="006A0B27" w:rsidP="006A0B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4. Основной задачей Комиссии является проведение общественной оценки наградных документов и обеспечение объективного подхода к поощрению и награждению граждан Российской Федерации, иностранных граждан, лиц без гражданства (далее - граждане), а также коллективов </w:t>
      </w:r>
      <w:r w:rsidRPr="00F62200">
        <w:rPr>
          <w:sz w:val="28"/>
          <w:szCs w:val="22"/>
        </w:rPr>
        <w:t xml:space="preserve">организаций Новосибирской области </w:t>
      </w:r>
      <w:r w:rsidRPr="00AE4C23">
        <w:rPr>
          <w:sz w:val="28"/>
          <w:szCs w:val="22"/>
        </w:rPr>
        <w:t>в сфере молодежной политики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(далее - коллективы), государственными наградами Российской Федерации, наградами министерств и ведомств Российской Федерации</w:t>
      </w:r>
      <w:r w:rsidRPr="00B82ED5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наградами Новосибирской области, в</w:t>
      </w:r>
      <w:r w:rsidRPr="00DB7749">
        <w:rPr>
          <w:sz w:val="28"/>
          <w:szCs w:val="28"/>
        </w:rPr>
        <w:t xml:space="preserve">едомственными наградами </w:t>
      </w:r>
      <w:r>
        <w:rPr>
          <w:sz w:val="28"/>
          <w:szCs w:val="28"/>
        </w:rPr>
        <w:t xml:space="preserve">департамента,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подготовка рекомендаций по инициативам награждения граждан и коллективов.</w:t>
      </w:r>
    </w:p>
    <w:p w14:paraId="3180C92D" w14:textId="77777777" w:rsidR="006A0B27" w:rsidRPr="00B82ED5" w:rsidRDefault="006A0B27" w:rsidP="006A0B27">
      <w:pPr>
        <w:ind w:firstLine="709"/>
        <w:jc w:val="both"/>
        <w:rPr>
          <w:sz w:val="28"/>
          <w:szCs w:val="28"/>
        </w:rPr>
      </w:pPr>
    </w:p>
    <w:p w14:paraId="34B28D9A" w14:textId="77777777" w:rsidR="006A0B27" w:rsidRDefault="006A0B27" w:rsidP="006A0B27">
      <w:pPr>
        <w:jc w:val="center"/>
        <w:rPr>
          <w:b/>
          <w:sz w:val="28"/>
          <w:szCs w:val="28"/>
        </w:rPr>
      </w:pPr>
    </w:p>
    <w:p w14:paraId="40EF2702" w14:textId="77777777" w:rsidR="006A0B27" w:rsidRPr="00DC6302" w:rsidRDefault="006A0B27" w:rsidP="006A0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Полномочия Комиссии</w:t>
      </w:r>
    </w:p>
    <w:p w14:paraId="31B85E4E" w14:textId="77777777" w:rsidR="006A0B27" w:rsidRPr="00DC6302" w:rsidRDefault="006A0B27" w:rsidP="006A0B27">
      <w:pPr>
        <w:jc w:val="center"/>
        <w:rPr>
          <w:b/>
          <w:sz w:val="28"/>
          <w:szCs w:val="28"/>
        </w:rPr>
      </w:pPr>
    </w:p>
    <w:p w14:paraId="0906A35E" w14:textId="77777777" w:rsidR="006A0B27" w:rsidRPr="00DB7749" w:rsidRDefault="006A0B27" w:rsidP="006A0B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DB7749">
        <w:rPr>
          <w:sz w:val="28"/>
          <w:szCs w:val="28"/>
        </w:rPr>
        <w:t>.</w:t>
      </w:r>
      <w:r>
        <w:rPr>
          <w:sz w:val="28"/>
          <w:szCs w:val="28"/>
        </w:rPr>
        <w:t xml:space="preserve"> Для реализации поставленных задач </w:t>
      </w:r>
      <w:r w:rsidRPr="00DB7749">
        <w:rPr>
          <w:sz w:val="28"/>
          <w:szCs w:val="28"/>
        </w:rPr>
        <w:t>Комиссия:</w:t>
      </w:r>
    </w:p>
    <w:p w14:paraId="5EB5F622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96B5F">
        <w:rPr>
          <w:sz w:val="28"/>
          <w:szCs w:val="28"/>
        </w:rPr>
        <w:t xml:space="preserve">по результатам рассмотрения наградных документов дает рекомендации на ходатайства о представлении граждан к награждению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государственными наградами Российской Федерации, наградами министерств и ведомств Российской Федерации</w:t>
      </w:r>
      <w:r w:rsidRPr="00B82ED5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наградами Новосибирской области, в</w:t>
      </w:r>
      <w:r w:rsidRPr="00DB7749">
        <w:rPr>
          <w:sz w:val="28"/>
          <w:szCs w:val="28"/>
        </w:rPr>
        <w:t xml:space="preserve">едомственными наградами </w:t>
      </w:r>
      <w:r>
        <w:rPr>
          <w:sz w:val="28"/>
          <w:szCs w:val="28"/>
        </w:rPr>
        <w:t>департамента</w:t>
      </w:r>
      <w:r w:rsidRPr="00296B5F">
        <w:rPr>
          <w:sz w:val="28"/>
          <w:szCs w:val="28"/>
        </w:rPr>
        <w:t>;</w:t>
      </w:r>
    </w:p>
    <w:p w14:paraId="05B05DE8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готовит предложения для представления к награждению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государственными наградами Российской Федерации, наградами министерств и ведомств Российской Федерации</w:t>
      </w:r>
      <w:r w:rsidRPr="00B82ED5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наградами Новосибирской области, в</w:t>
      </w:r>
      <w:r w:rsidRPr="00DB7749">
        <w:rPr>
          <w:sz w:val="28"/>
          <w:szCs w:val="28"/>
        </w:rPr>
        <w:t xml:space="preserve">едомственными наградами </w:t>
      </w:r>
      <w:r>
        <w:rPr>
          <w:sz w:val="28"/>
          <w:szCs w:val="28"/>
        </w:rPr>
        <w:t>департамента молодежной политики Новосибирской области;</w:t>
      </w:r>
    </w:p>
    <w:p w14:paraId="5A0F41CE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вправе </w:t>
      </w:r>
      <w:r w:rsidRPr="00DB7749">
        <w:rPr>
          <w:sz w:val="28"/>
          <w:szCs w:val="28"/>
        </w:rPr>
        <w:t>отказывать в рассмотрении наградных документов, оформленных с нарушением установленных требований, представленных не в полном объеме, с нарушением установленных сроков для представления необходимых документов;</w:t>
      </w:r>
    </w:p>
    <w:p w14:paraId="165C6257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вправе </w:t>
      </w:r>
      <w:r w:rsidRPr="00DB7749">
        <w:rPr>
          <w:sz w:val="28"/>
          <w:szCs w:val="28"/>
        </w:rPr>
        <w:t xml:space="preserve">отказывать в рассмотрении наградных документов кандидатов, </w:t>
      </w:r>
      <w:r>
        <w:rPr>
          <w:sz w:val="28"/>
          <w:szCs w:val="28"/>
        </w:rPr>
        <w:t xml:space="preserve">характеристики которых </w:t>
      </w:r>
      <w:r w:rsidRPr="00DB7749">
        <w:rPr>
          <w:sz w:val="28"/>
          <w:szCs w:val="28"/>
        </w:rPr>
        <w:t xml:space="preserve">не </w:t>
      </w:r>
      <w:r>
        <w:rPr>
          <w:sz w:val="28"/>
          <w:szCs w:val="28"/>
        </w:rPr>
        <w:t>соответствующих требованиям, предъявляемым к награде</w:t>
      </w:r>
      <w:r w:rsidRPr="00DB7749">
        <w:rPr>
          <w:sz w:val="28"/>
          <w:szCs w:val="28"/>
        </w:rPr>
        <w:t>;</w:t>
      </w:r>
    </w:p>
    <w:p w14:paraId="713569A9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123111">
        <w:rPr>
          <w:sz w:val="28"/>
          <w:szCs w:val="28"/>
        </w:rPr>
        <w:t>вправе запрашивать от инициаторов награждения граждан или коллективов дополнительные материалы и сведения, касающиеся вопросов награждения</w:t>
      </w:r>
      <w:r w:rsidRPr="00DB7749">
        <w:rPr>
          <w:sz w:val="28"/>
          <w:szCs w:val="28"/>
        </w:rPr>
        <w:t>;</w:t>
      </w:r>
    </w:p>
    <w:p w14:paraId="2923723B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вправе </w:t>
      </w:r>
      <w:r w:rsidRPr="00DB7749">
        <w:rPr>
          <w:sz w:val="28"/>
          <w:szCs w:val="28"/>
        </w:rPr>
        <w:t>устанавливать сроки представления заявленных доку</w:t>
      </w:r>
      <w:r>
        <w:rPr>
          <w:sz w:val="28"/>
          <w:szCs w:val="28"/>
        </w:rPr>
        <w:t>ментов, материалов и информации;</w:t>
      </w:r>
    </w:p>
    <w:p w14:paraId="4FE20265" w14:textId="77777777" w:rsidR="006A0B27" w:rsidRPr="00123111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311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23111">
        <w:rPr>
          <w:sz w:val="28"/>
          <w:szCs w:val="28"/>
        </w:rPr>
        <w:t>вправе приглашать на свои заседания для заслушивания представителей органов и организаций, выступивших с инициативой по награждению граждан или коллективов;</w:t>
      </w:r>
    </w:p>
    <w:p w14:paraId="2C82C90A" w14:textId="77777777" w:rsidR="006A0B27" w:rsidRPr="00123111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2311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123111">
        <w:rPr>
          <w:sz w:val="28"/>
          <w:szCs w:val="28"/>
        </w:rPr>
        <w:t xml:space="preserve">осуществляет иные полномочия по поручению </w:t>
      </w:r>
      <w:r>
        <w:rPr>
          <w:sz w:val="28"/>
          <w:szCs w:val="28"/>
        </w:rPr>
        <w:t>руководителя департамента</w:t>
      </w:r>
      <w:r w:rsidRPr="00123111">
        <w:rPr>
          <w:sz w:val="28"/>
          <w:szCs w:val="28"/>
        </w:rPr>
        <w:t xml:space="preserve"> в соответствии с действующим законодательством о наградах.</w:t>
      </w:r>
    </w:p>
    <w:p w14:paraId="30675123" w14:textId="77777777" w:rsidR="006A0B27" w:rsidRPr="00DB7749" w:rsidRDefault="006A0B27" w:rsidP="006A0B27">
      <w:pPr>
        <w:jc w:val="center"/>
        <w:rPr>
          <w:sz w:val="28"/>
          <w:szCs w:val="28"/>
        </w:rPr>
      </w:pPr>
    </w:p>
    <w:p w14:paraId="06A070A7" w14:textId="77777777" w:rsidR="006A0B27" w:rsidRPr="00DC6302" w:rsidRDefault="006A0B27" w:rsidP="006A0B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DC6302">
        <w:rPr>
          <w:b/>
          <w:sz w:val="28"/>
          <w:szCs w:val="28"/>
        </w:rPr>
        <w:t>. Организация работы Комиссии</w:t>
      </w:r>
    </w:p>
    <w:p w14:paraId="540E6E57" w14:textId="77777777" w:rsidR="006A0B27" w:rsidRPr="00DB7749" w:rsidRDefault="006A0B27" w:rsidP="006A0B27">
      <w:pPr>
        <w:jc w:val="center"/>
        <w:rPr>
          <w:sz w:val="28"/>
          <w:szCs w:val="28"/>
        </w:rPr>
      </w:pPr>
    </w:p>
    <w:p w14:paraId="48ABD7DF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871B5E">
        <w:rPr>
          <w:sz w:val="28"/>
          <w:szCs w:val="28"/>
        </w:rPr>
        <w:t xml:space="preserve">Основной формой работы </w:t>
      </w:r>
      <w:r>
        <w:rPr>
          <w:sz w:val="28"/>
          <w:szCs w:val="28"/>
        </w:rPr>
        <w:t>Комиссии</w:t>
      </w:r>
      <w:r w:rsidRPr="00871B5E">
        <w:rPr>
          <w:sz w:val="28"/>
          <w:szCs w:val="28"/>
        </w:rPr>
        <w:t xml:space="preserve"> являются заседания</w:t>
      </w:r>
      <w:r>
        <w:rPr>
          <w:sz w:val="28"/>
          <w:szCs w:val="28"/>
        </w:rPr>
        <w:t>.</w:t>
      </w:r>
    </w:p>
    <w:p w14:paraId="03855ECE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Состав комиссии </w:t>
      </w:r>
      <w:r w:rsidRPr="00BF4D79">
        <w:rPr>
          <w:sz w:val="28"/>
          <w:szCs w:val="28"/>
        </w:rPr>
        <w:t xml:space="preserve">может состоять из представителей </w:t>
      </w:r>
      <w:r>
        <w:rPr>
          <w:sz w:val="28"/>
          <w:szCs w:val="28"/>
        </w:rPr>
        <w:t>департамента</w:t>
      </w:r>
      <w:r w:rsidRPr="00BF4D79">
        <w:rPr>
          <w:sz w:val="28"/>
          <w:szCs w:val="28"/>
        </w:rPr>
        <w:t xml:space="preserve">, организаций, </w:t>
      </w:r>
      <w:r>
        <w:rPr>
          <w:sz w:val="28"/>
          <w:szCs w:val="28"/>
        </w:rPr>
        <w:t xml:space="preserve">общественных организаций, </w:t>
      </w:r>
      <w:r w:rsidRPr="00BF4D7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Законодательного Собрания Новосибирской области</w:t>
      </w:r>
      <w:r w:rsidRPr="00BF4D79">
        <w:rPr>
          <w:sz w:val="28"/>
          <w:szCs w:val="28"/>
        </w:rPr>
        <w:t xml:space="preserve">. Количественный состав </w:t>
      </w:r>
      <w:r>
        <w:rPr>
          <w:sz w:val="28"/>
          <w:szCs w:val="28"/>
        </w:rPr>
        <w:t>Комиссии</w:t>
      </w:r>
      <w:r w:rsidRPr="00BF4D79">
        <w:rPr>
          <w:sz w:val="28"/>
          <w:szCs w:val="28"/>
        </w:rPr>
        <w:t xml:space="preserve"> - не менее 9 человек.</w:t>
      </w:r>
    </w:p>
    <w:p w14:paraId="2E92C1AE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Количественный и персональный </w:t>
      </w:r>
      <w:r w:rsidRPr="00DB7749">
        <w:rPr>
          <w:sz w:val="28"/>
          <w:szCs w:val="28"/>
        </w:rPr>
        <w:t xml:space="preserve">Комиссии утверждается приказом </w:t>
      </w:r>
      <w:r>
        <w:rPr>
          <w:sz w:val="28"/>
          <w:szCs w:val="28"/>
        </w:rPr>
        <w:t>департамента. Председателем Комиссии является руководитель департамента.</w:t>
      </w:r>
    </w:p>
    <w:p w14:paraId="4F1CF691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 w:rsidRPr="00DB7749">
        <w:rPr>
          <w:sz w:val="28"/>
          <w:szCs w:val="28"/>
        </w:rPr>
        <w:t>Председатель Комиссии:</w:t>
      </w:r>
    </w:p>
    <w:p w14:paraId="252C0805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ведет заседания </w:t>
      </w:r>
      <w:r w:rsidRPr="00DB7749">
        <w:rPr>
          <w:sz w:val="28"/>
          <w:szCs w:val="28"/>
        </w:rPr>
        <w:t>Комиссии;</w:t>
      </w:r>
    </w:p>
    <w:p w14:paraId="253C7E83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утверждает повестку заседания Комиссии;</w:t>
      </w:r>
    </w:p>
    <w:p w14:paraId="1CCE2123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DB7749">
        <w:rPr>
          <w:sz w:val="28"/>
          <w:szCs w:val="28"/>
        </w:rPr>
        <w:t>подписывает протоколы заседаний Комиссии.</w:t>
      </w:r>
    </w:p>
    <w:p w14:paraId="2ADA0260" w14:textId="77777777" w:rsidR="006A0B27" w:rsidRDefault="006A0B27" w:rsidP="006A0B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В случае временного отсутствия председателя Комиссии полномочия председателя осуществляет заместитель председателя Комиссии.</w:t>
      </w:r>
    </w:p>
    <w:p w14:paraId="0899DB5E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DB7749">
        <w:rPr>
          <w:sz w:val="28"/>
          <w:szCs w:val="28"/>
        </w:rPr>
        <w:t>Секретарь Комиссии:</w:t>
      </w:r>
    </w:p>
    <w:p w14:paraId="11816B5C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>
        <w:t> </w:t>
      </w:r>
      <w:r w:rsidRPr="00DB7749">
        <w:rPr>
          <w:sz w:val="28"/>
          <w:szCs w:val="28"/>
        </w:rPr>
        <w:t>организует работу заседаний Комиссии, определяет место</w:t>
      </w:r>
      <w:r>
        <w:rPr>
          <w:sz w:val="28"/>
          <w:szCs w:val="28"/>
        </w:rPr>
        <w:t>, дату</w:t>
      </w:r>
      <w:r w:rsidRPr="00DB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время </w:t>
      </w:r>
      <w:r w:rsidRPr="00DB7749">
        <w:rPr>
          <w:sz w:val="28"/>
          <w:szCs w:val="28"/>
        </w:rPr>
        <w:t>проведения заседания;</w:t>
      </w:r>
    </w:p>
    <w:p w14:paraId="2D006378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B7749">
        <w:rPr>
          <w:sz w:val="28"/>
          <w:szCs w:val="28"/>
        </w:rPr>
        <w:t>информирует членов Комиссии о месте, дате и времени очередного заседания Комиссии, обеспечивает членов Комиссии необходимыми справочно-информационными материалами;</w:t>
      </w:r>
    </w:p>
    <w:p w14:paraId="02F4AB2B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DB7749">
        <w:rPr>
          <w:sz w:val="28"/>
          <w:szCs w:val="28"/>
        </w:rPr>
        <w:t>оформляет протоколы заседаний Комиссии</w:t>
      </w:r>
      <w:r>
        <w:rPr>
          <w:sz w:val="28"/>
          <w:szCs w:val="28"/>
        </w:rPr>
        <w:t>;</w:t>
      </w:r>
    </w:p>
    <w:p w14:paraId="7F57496A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> </w:t>
      </w:r>
      <w:r>
        <w:rPr>
          <w:sz w:val="28"/>
          <w:szCs w:val="28"/>
        </w:rPr>
        <w:t>оформляет приказы департамента о награждении ведомственными наградами департамента;</w:t>
      </w:r>
    </w:p>
    <w:p w14:paraId="52A85B93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оповещает заявителей о результатах, принятых Комиссией по итогам рассмотрения наградных документов</w:t>
      </w:r>
      <w:r w:rsidRPr="00DB7749">
        <w:rPr>
          <w:sz w:val="28"/>
          <w:szCs w:val="28"/>
        </w:rPr>
        <w:t>.</w:t>
      </w:r>
    </w:p>
    <w:p w14:paraId="1FCDEEBF" w14:textId="77777777" w:rsidR="006A0B27" w:rsidRDefault="006A0B27" w:rsidP="006A0B27">
      <w:pPr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>10</w:t>
      </w:r>
      <w:r w:rsidRPr="00DB774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7749">
        <w:rPr>
          <w:sz w:val="28"/>
          <w:szCs w:val="28"/>
        </w:rPr>
        <w:t xml:space="preserve">Заседание Комиссии считается правомочным, если на нем присутствуют </w:t>
      </w:r>
      <w:r>
        <w:rPr>
          <w:sz w:val="28"/>
          <w:szCs w:val="28"/>
        </w:rPr>
        <w:t xml:space="preserve">не менее </w:t>
      </w:r>
      <w:r w:rsidRPr="00DB7749">
        <w:rPr>
          <w:sz w:val="28"/>
          <w:szCs w:val="28"/>
        </w:rPr>
        <w:t xml:space="preserve">половины ее членов. Заседания Комиссии проводятся по мере поступления документов, но не реже одного раза в шесть месяцев. Срок рассмотрения Комиссией наградных документов не может превышать </w:t>
      </w:r>
      <w:r>
        <w:rPr>
          <w:sz w:val="28"/>
          <w:szCs w:val="28"/>
        </w:rPr>
        <w:t>30</w:t>
      </w:r>
      <w:r w:rsidRPr="00DB7749">
        <w:rPr>
          <w:sz w:val="28"/>
          <w:szCs w:val="28"/>
        </w:rPr>
        <w:t xml:space="preserve"> рабочих дней со дня их поступления в </w:t>
      </w:r>
      <w:r>
        <w:rPr>
          <w:sz w:val="28"/>
          <w:szCs w:val="28"/>
        </w:rPr>
        <w:t>департамент</w:t>
      </w:r>
      <w:r w:rsidRPr="00DB7749">
        <w:rPr>
          <w:sz w:val="28"/>
          <w:szCs w:val="28"/>
        </w:rPr>
        <w:t>.</w:t>
      </w:r>
      <w:r w:rsidRPr="001C60FF"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Проект повестки заседания Комиссии и подготовка материалов на заседание Комиссии осуществляется секретарем Комиссии не позднее чем за 3 рабочих дня до заседания.</w:t>
      </w:r>
    </w:p>
    <w:p w14:paraId="3A4CCEC8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DB7749">
        <w:rPr>
          <w:sz w:val="28"/>
          <w:szCs w:val="28"/>
        </w:rPr>
        <w:t>Решение Комиссии принимается открытым голосованием простым большинством голосов присутствующих на заседании членов Комиссии. При равном количестве голосов, голос председателя является решающим. Члены Комиссии лично принимают участие в заседаниях и не имеют права делегировать свои полномочия другим лицам, в том числе другим членам Комиссии.</w:t>
      </w:r>
    </w:p>
    <w:p w14:paraId="2FA5ADBE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DB7749">
        <w:rPr>
          <w:sz w:val="28"/>
          <w:szCs w:val="28"/>
        </w:rPr>
        <w:t>Решение Комиссии оформляется протоколом. Протокол заседания Комиссии</w:t>
      </w:r>
      <w:r>
        <w:rPr>
          <w:sz w:val="28"/>
          <w:szCs w:val="28"/>
        </w:rPr>
        <w:t xml:space="preserve"> подписывается председателем и секретарем Комиссии</w:t>
      </w:r>
      <w:r w:rsidRPr="00DB7749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протокола Комиссии в</w:t>
      </w:r>
      <w:r w:rsidRPr="00DB7749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5</w:t>
      </w:r>
      <w:r w:rsidRPr="00DB7749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направляется в организации, учреждения </w:t>
      </w:r>
      <w:r w:rsidRPr="00DB7749">
        <w:rPr>
          <w:sz w:val="28"/>
          <w:szCs w:val="28"/>
        </w:rPr>
        <w:t>(органам или должностным лицам), направивши</w:t>
      </w:r>
      <w:r>
        <w:rPr>
          <w:sz w:val="28"/>
          <w:szCs w:val="28"/>
        </w:rPr>
        <w:t>м</w:t>
      </w:r>
      <w:r w:rsidRPr="00DB7749">
        <w:rPr>
          <w:sz w:val="28"/>
          <w:szCs w:val="28"/>
        </w:rPr>
        <w:t xml:space="preserve"> ходатайство о награждении</w:t>
      </w:r>
      <w:r>
        <w:rPr>
          <w:sz w:val="28"/>
          <w:szCs w:val="28"/>
        </w:rPr>
        <w:t xml:space="preserve">. </w:t>
      </w:r>
    </w:p>
    <w:p w14:paraId="020718C3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B774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7749">
        <w:rPr>
          <w:sz w:val="28"/>
          <w:szCs w:val="28"/>
        </w:rPr>
        <w:t xml:space="preserve">По результатам рассмотрения документов о награждении кандидата ведомственной наградой </w:t>
      </w:r>
      <w:r>
        <w:rPr>
          <w:sz w:val="28"/>
          <w:szCs w:val="28"/>
        </w:rPr>
        <w:t>департамента</w:t>
      </w:r>
      <w:r w:rsidRPr="00DB7749">
        <w:rPr>
          <w:sz w:val="28"/>
          <w:szCs w:val="28"/>
        </w:rPr>
        <w:t xml:space="preserve"> Комиссия выносит одно из следующих решений:</w:t>
      </w:r>
    </w:p>
    <w:p w14:paraId="654D8FEF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B7749">
        <w:rPr>
          <w:sz w:val="28"/>
          <w:szCs w:val="28"/>
        </w:rPr>
        <w:t xml:space="preserve">признать, что ходатайство обосновано, и рекомендовать к награждению кандидата ведомственной наградой </w:t>
      </w:r>
      <w:r>
        <w:rPr>
          <w:sz w:val="28"/>
          <w:szCs w:val="28"/>
        </w:rPr>
        <w:t>департамента</w:t>
      </w:r>
      <w:r w:rsidRPr="00DB7749">
        <w:rPr>
          <w:sz w:val="28"/>
          <w:szCs w:val="28"/>
        </w:rPr>
        <w:t>;</w:t>
      </w:r>
    </w:p>
    <w:p w14:paraId="6B97AC46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t> </w:t>
      </w:r>
      <w:r w:rsidRPr="00DB7749">
        <w:rPr>
          <w:sz w:val="28"/>
          <w:szCs w:val="28"/>
        </w:rPr>
        <w:t>отклонить ходатайство;</w:t>
      </w:r>
    </w:p>
    <w:p w14:paraId="34B8F237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t> </w:t>
      </w:r>
      <w:r w:rsidRPr="00DB7749">
        <w:rPr>
          <w:sz w:val="28"/>
          <w:szCs w:val="28"/>
        </w:rPr>
        <w:t>отклонить ходатайство и рекомендовать к награждению иной наградой.</w:t>
      </w:r>
    </w:p>
    <w:p w14:paraId="3630FA54" w14:textId="77777777" w:rsidR="006A0B27" w:rsidRDefault="006A0B27" w:rsidP="006A0B27">
      <w:pPr>
        <w:ind w:firstLine="709"/>
        <w:jc w:val="both"/>
        <w:rPr>
          <w:color w:val="000000"/>
          <w:sz w:val="28"/>
          <w:szCs w:val="28"/>
        </w:rPr>
      </w:pPr>
      <w:r w:rsidRPr="00DB774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B774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7749">
        <w:rPr>
          <w:sz w:val="28"/>
          <w:szCs w:val="28"/>
        </w:rPr>
        <w:t xml:space="preserve">Последующее представление к награждению </w:t>
      </w:r>
      <w:r>
        <w:rPr>
          <w:sz w:val="28"/>
          <w:szCs w:val="28"/>
        </w:rPr>
        <w:t xml:space="preserve">Грамотой и департамента </w:t>
      </w:r>
      <w:r w:rsidRPr="00DB7749">
        <w:rPr>
          <w:sz w:val="28"/>
          <w:szCs w:val="28"/>
        </w:rPr>
        <w:t>производится не ранее чем через 2 года после предыдущего награждения,</w:t>
      </w:r>
      <w:r>
        <w:rPr>
          <w:sz w:val="28"/>
          <w:szCs w:val="28"/>
        </w:rPr>
        <w:t xml:space="preserve"> Благодарственным письмом – не ранее 1 года. Повторное награждение </w:t>
      </w:r>
      <w:r>
        <w:rPr>
          <w:color w:val="000000"/>
          <w:sz w:val="28"/>
          <w:szCs w:val="28"/>
        </w:rPr>
        <w:t>нагрудным</w:t>
      </w:r>
      <w:r w:rsidRPr="00614198">
        <w:rPr>
          <w:color w:val="000000"/>
          <w:sz w:val="28"/>
          <w:szCs w:val="28"/>
        </w:rPr>
        <w:t xml:space="preserve"> знак</w:t>
      </w:r>
      <w:r>
        <w:rPr>
          <w:color w:val="000000"/>
          <w:sz w:val="28"/>
          <w:szCs w:val="28"/>
        </w:rPr>
        <w:t>ом</w:t>
      </w:r>
      <w:r w:rsidRPr="00614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14198">
        <w:rPr>
          <w:color w:val="000000"/>
          <w:sz w:val="28"/>
          <w:szCs w:val="28"/>
        </w:rPr>
        <w:t>Отличник молодежной политики Новосибирской области</w:t>
      </w:r>
      <w:r>
        <w:rPr>
          <w:color w:val="000000"/>
          <w:sz w:val="28"/>
          <w:szCs w:val="28"/>
        </w:rPr>
        <w:t xml:space="preserve">» и присвоение </w:t>
      </w:r>
      <w:r w:rsidRPr="00614198">
        <w:rPr>
          <w:color w:val="000000"/>
          <w:sz w:val="28"/>
          <w:szCs w:val="28"/>
        </w:rPr>
        <w:t>почетно</w:t>
      </w:r>
      <w:r>
        <w:rPr>
          <w:color w:val="000000"/>
          <w:sz w:val="28"/>
          <w:szCs w:val="28"/>
        </w:rPr>
        <w:t>го звания</w:t>
      </w:r>
      <w:r w:rsidRPr="00614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14198">
        <w:rPr>
          <w:color w:val="000000"/>
          <w:sz w:val="28"/>
          <w:szCs w:val="28"/>
        </w:rPr>
        <w:t>Почетный работник сферы молодежной политики Новосибирской области</w:t>
      </w:r>
      <w:r>
        <w:rPr>
          <w:color w:val="000000"/>
          <w:sz w:val="28"/>
          <w:szCs w:val="28"/>
        </w:rPr>
        <w:t>» не допускается</w:t>
      </w:r>
      <w:r w:rsidRPr="00614198">
        <w:rPr>
          <w:color w:val="000000"/>
          <w:sz w:val="28"/>
          <w:szCs w:val="28"/>
        </w:rPr>
        <w:t>.</w:t>
      </w:r>
    </w:p>
    <w:p w14:paraId="100033E6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В</w:t>
      </w:r>
      <w:r w:rsidRPr="00DB7749">
        <w:rPr>
          <w:sz w:val="28"/>
          <w:szCs w:val="28"/>
        </w:rPr>
        <w:t xml:space="preserve"> исключительных случаях решение о награждении </w:t>
      </w:r>
      <w:r>
        <w:rPr>
          <w:sz w:val="28"/>
          <w:szCs w:val="28"/>
        </w:rPr>
        <w:t xml:space="preserve">ведомственной наградой департамента </w:t>
      </w:r>
      <w:r w:rsidRPr="00DB7749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руководителем департамента, без проведения заседания Комиссии</w:t>
      </w:r>
      <w:r w:rsidRPr="00DB7749">
        <w:rPr>
          <w:sz w:val="28"/>
          <w:szCs w:val="28"/>
        </w:rPr>
        <w:t>.</w:t>
      </w:r>
    </w:p>
    <w:p w14:paraId="72D3A7B0" w14:textId="77777777" w:rsidR="006A0B27" w:rsidRDefault="006A0B27" w:rsidP="006A0B27">
      <w:pPr>
        <w:ind w:firstLine="709"/>
        <w:jc w:val="both"/>
        <w:rPr>
          <w:sz w:val="28"/>
          <w:szCs w:val="28"/>
        </w:rPr>
      </w:pPr>
      <w:r w:rsidRPr="00DB774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B774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7749">
        <w:rPr>
          <w:sz w:val="28"/>
          <w:szCs w:val="28"/>
        </w:rPr>
        <w:t>По решению председателя комиссии заседание может проводиться в заочной форме.</w:t>
      </w:r>
    </w:p>
    <w:p w14:paraId="3CD5006D" w14:textId="77777777" w:rsidR="006A0B27" w:rsidRDefault="006A0B27" w:rsidP="006A0B27">
      <w:pPr>
        <w:ind w:firstLine="709"/>
        <w:jc w:val="both"/>
        <w:rPr>
          <w:sz w:val="28"/>
          <w:szCs w:val="28"/>
        </w:rPr>
      </w:pPr>
    </w:p>
    <w:p w14:paraId="527E283E" w14:textId="77777777" w:rsidR="006A0B27" w:rsidRPr="00DB7749" w:rsidRDefault="006A0B27" w:rsidP="006A0B27">
      <w:pPr>
        <w:ind w:firstLine="709"/>
        <w:jc w:val="both"/>
        <w:rPr>
          <w:sz w:val="28"/>
          <w:szCs w:val="28"/>
        </w:rPr>
      </w:pPr>
    </w:p>
    <w:p w14:paraId="4CDAB9C6" w14:textId="77777777" w:rsidR="006A0B27" w:rsidRDefault="006A0B27" w:rsidP="006A0B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6A0B27" w:rsidRPr="007D2E82" w14:paraId="5224FDC6" w14:textId="77777777" w:rsidTr="00846EF8">
        <w:tc>
          <w:tcPr>
            <w:tcW w:w="4960" w:type="dxa"/>
          </w:tcPr>
          <w:p w14:paraId="4CE40644" w14:textId="77777777" w:rsidR="006A0B27" w:rsidRPr="007D2E82" w:rsidRDefault="006A0B27" w:rsidP="00846EF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2D14DF8" w14:textId="77777777" w:rsidR="006A0B27" w:rsidRPr="007D2E82" w:rsidRDefault="006A0B27" w:rsidP="00846EF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 2</w:t>
            </w:r>
          </w:p>
          <w:p w14:paraId="12A9192F" w14:textId="77777777" w:rsidR="006A0B27" w:rsidRPr="007D2E82" w:rsidRDefault="006A0B27" w:rsidP="00846E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7D2E82">
              <w:rPr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7D2E82">
              <w:rPr>
                <w:color w:val="000000"/>
                <w:sz w:val="28"/>
                <w:szCs w:val="28"/>
              </w:rPr>
              <w:t xml:space="preserve"> департамента</w:t>
            </w:r>
          </w:p>
          <w:p w14:paraId="7C37DDBD" w14:textId="77777777" w:rsidR="006A0B27" w:rsidRPr="007D2E82" w:rsidRDefault="006A0B27" w:rsidP="00846EF8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молодежной политики</w:t>
            </w:r>
          </w:p>
          <w:p w14:paraId="0642884F" w14:textId="77777777" w:rsidR="006A0B27" w:rsidRPr="007D2E82" w:rsidRDefault="006A0B27" w:rsidP="00846EF8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14:paraId="417400DC" w14:textId="77777777" w:rsidR="006A0B27" w:rsidRPr="007D2E82" w:rsidRDefault="006A0B27" w:rsidP="00846EF8">
            <w:pPr>
              <w:jc w:val="center"/>
              <w:rPr>
                <w:sz w:val="28"/>
                <w:szCs w:val="28"/>
              </w:rPr>
            </w:pPr>
            <w:r w:rsidRPr="007D2E82">
              <w:rPr>
                <w:color w:val="000000"/>
                <w:sz w:val="28"/>
                <w:szCs w:val="28"/>
              </w:rPr>
              <w:t>от__________ № _________</w:t>
            </w:r>
          </w:p>
          <w:p w14:paraId="1A51E0AD" w14:textId="77777777" w:rsidR="006A0B27" w:rsidRPr="007D2E82" w:rsidRDefault="006A0B27" w:rsidP="00846EF8">
            <w:pPr>
              <w:rPr>
                <w:sz w:val="28"/>
                <w:szCs w:val="28"/>
              </w:rPr>
            </w:pPr>
          </w:p>
        </w:tc>
      </w:tr>
    </w:tbl>
    <w:p w14:paraId="70288638" w14:textId="77777777" w:rsidR="006A0B27" w:rsidRDefault="006A0B27" w:rsidP="006A0B27">
      <w:pPr>
        <w:ind w:firstLine="851"/>
        <w:jc w:val="center"/>
        <w:rPr>
          <w:b/>
          <w:bCs/>
          <w:sz w:val="28"/>
          <w:szCs w:val="28"/>
        </w:rPr>
      </w:pPr>
    </w:p>
    <w:p w14:paraId="5DB204C2" w14:textId="77777777" w:rsidR="006A0B27" w:rsidRDefault="006A0B27" w:rsidP="006A0B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14:paraId="116D6E68" w14:textId="77777777" w:rsidR="006A0B27" w:rsidRPr="00614198" w:rsidRDefault="006A0B27" w:rsidP="006A0B27">
      <w:pPr>
        <w:jc w:val="center"/>
        <w:rPr>
          <w:b/>
          <w:sz w:val="28"/>
          <w:szCs w:val="28"/>
        </w:rPr>
      </w:pPr>
      <w:r w:rsidRPr="001847BD">
        <w:rPr>
          <w:b/>
          <w:bCs/>
          <w:iCs/>
          <w:color w:val="000000"/>
          <w:sz w:val="28"/>
          <w:szCs w:val="28"/>
        </w:rPr>
        <w:t xml:space="preserve">комиссии </w:t>
      </w:r>
      <w:r>
        <w:rPr>
          <w:b/>
          <w:bCs/>
          <w:iCs/>
          <w:color w:val="000000"/>
          <w:sz w:val="28"/>
          <w:szCs w:val="28"/>
        </w:rPr>
        <w:t xml:space="preserve">по </w:t>
      </w:r>
      <w:r>
        <w:rPr>
          <w:b/>
          <w:sz w:val="28"/>
          <w:szCs w:val="28"/>
        </w:rPr>
        <w:t>наградам</w:t>
      </w:r>
      <w:r w:rsidRPr="006141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департамента</w:t>
      </w:r>
    </w:p>
    <w:p w14:paraId="2E313CC9" w14:textId="77777777" w:rsidR="006A0B27" w:rsidRDefault="006A0B27" w:rsidP="006A0B2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молодёжной политики Новосибирской области</w:t>
      </w:r>
    </w:p>
    <w:p w14:paraId="31F5BCEB" w14:textId="77777777" w:rsidR="006A0B27" w:rsidRDefault="006A0B27" w:rsidP="006A0B27">
      <w:pPr>
        <w:jc w:val="center"/>
        <w:rPr>
          <w:b/>
          <w:bCs/>
          <w:sz w:val="28"/>
          <w:szCs w:val="28"/>
        </w:rPr>
      </w:pPr>
    </w:p>
    <w:p w14:paraId="3B5D4B4E" w14:textId="77777777" w:rsidR="006A0B27" w:rsidRDefault="006A0B27" w:rsidP="006A0B27">
      <w:pPr>
        <w:jc w:val="center"/>
        <w:rPr>
          <w:b/>
          <w:bCs/>
          <w:sz w:val="28"/>
          <w:szCs w:val="28"/>
        </w:r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A0B27" w14:paraId="49A51098" w14:textId="77777777" w:rsidTr="00846EF8">
        <w:tc>
          <w:tcPr>
            <w:tcW w:w="3119" w:type="dxa"/>
            <w:hideMark/>
          </w:tcPr>
          <w:p w14:paraId="051EB134" w14:textId="77777777" w:rsidR="006A0B27" w:rsidRDefault="006A0B27" w:rsidP="00846EF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Председатель комиссии</w:t>
            </w:r>
          </w:p>
        </w:tc>
        <w:tc>
          <w:tcPr>
            <w:tcW w:w="6520" w:type="dxa"/>
          </w:tcPr>
          <w:p w14:paraId="0580BE68" w14:textId="77777777" w:rsidR="006A0B27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Федорчук Сергей Владимирович, руководитель департамента молодежной политики Новосибирской области.</w:t>
            </w:r>
          </w:p>
          <w:p w14:paraId="37155D32" w14:textId="77777777" w:rsidR="006A0B27" w:rsidRPr="009D7F92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A0B27" w14:paraId="0FAB026C" w14:textId="77777777" w:rsidTr="00846EF8">
        <w:tc>
          <w:tcPr>
            <w:tcW w:w="3119" w:type="dxa"/>
          </w:tcPr>
          <w:p w14:paraId="5C7A715B" w14:textId="77777777" w:rsidR="006A0B27" w:rsidRDefault="006A0B27" w:rsidP="00846EF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председателя комиссии</w:t>
            </w:r>
          </w:p>
        </w:tc>
        <w:tc>
          <w:tcPr>
            <w:tcW w:w="6520" w:type="dxa"/>
          </w:tcPr>
          <w:p w14:paraId="605B9D9A" w14:textId="77777777" w:rsidR="006A0B27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Королькова Светлана Викторовна, заместитель руководителя департамента молодежной политики Новосибирской области</w:t>
            </w:r>
          </w:p>
          <w:p w14:paraId="35BA0C37" w14:textId="77777777" w:rsidR="006A0B27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  <w:p w14:paraId="3D7369B4" w14:textId="77777777" w:rsidR="006A0B27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A0B27" w14:paraId="539DC854" w14:textId="77777777" w:rsidTr="00846EF8">
        <w:tc>
          <w:tcPr>
            <w:tcW w:w="3119" w:type="dxa"/>
            <w:hideMark/>
          </w:tcPr>
          <w:p w14:paraId="2E88AF85" w14:textId="77777777" w:rsidR="006A0B27" w:rsidRDefault="006A0B27" w:rsidP="00846EF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Секретарь комиссии</w:t>
            </w:r>
          </w:p>
        </w:tc>
        <w:tc>
          <w:tcPr>
            <w:tcW w:w="6520" w:type="dxa"/>
            <w:hideMark/>
          </w:tcPr>
          <w:p w14:paraId="4CC24354" w14:textId="77777777" w:rsidR="006A0B27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Царева Светлана Павловна, консультант отдела организационного, кадрового и финансового обеспечения департамента молодежной политики Новосибирской области.</w:t>
            </w:r>
          </w:p>
        </w:tc>
      </w:tr>
      <w:tr w:rsidR="006A0B27" w14:paraId="7AE24B03" w14:textId="77777777" w:rsidTr="00846EF8">
        <w:tc>
          <w:tcPr>
            <w:tcW w:w="3119" w:type="dxa"/>
            <w:hideMark/>
          </w:tcPr>
          <w:p w14:paraId="671B1E0C" w14:textId="77777777" w:rsidR="006A0B27" w:rsidRDefault="006A0B27" w:rsidP="00846EF8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Члены комиссии:</w:t>
            </w:r>
          </w:p>
        </w:tc>
        <w:tc>
          <w:tcPr>
            <w:tcW w:w="6520" w:type="dxa"/>
            <w:hideMark/>
          </w:tcPr>
          <w:p w14:paraId="165CA2E8" w14:textId="77777777" w:rsidR="006A0B27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A0B27" w14:paraId="54949E2A" w14:textId="77777777" w:rsidTr="00846EF8">
        <w:tc>
          <w:tcPr>
            <w:tcW w:w="3119" w:type="dxa"/>
          </w:tcPr>
          <w:p w14:paraId="56649CC9" w14:textId="77777777" w:rsidR="006A0B27" w:rsidRDefault="006A0B27" w:rsidP="00846EF8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</w:tcPr>
          <w:p w14:paraId="6CDFBE08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9E5593">
              <w:rPr>
                <w:sz w:val="28"/>
                <w:szCs w:val="28"/>
                <w:lang w:eastAsia="zh-CN"/>
              </w:rPr>
              <w:t>Бачанов</w:t>
            </w:r>
            <w:proofErr w:type="spellEnd"/>
            <w:r w:rsidRPr="009E5593">
              <w:rPr>
                <w:sz w:val="28"/>
                <w:szCs w:val="28"/>
                <w:lang w:eastAsia="zh-CN"/>
              </w:rPr>
              <w:t xml:space="preserve"> Павел Валерьевич, директор государственного бюджетного учреждения Новосибирской области </w:t>
            </w:r>
          </w:p>
          <w:p w14:paraId="5E8A3224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  <w:p w14:paraId="76B26505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  <w:lang w:eastAsia="zh-CN"/>
              </w:rPr>
              <w:t>Баранов Даниил Олегович, член Общественной палаты Новосибирской области, член</w:t>
            </w:r>
            <w:r w:rsidRPr="009E5593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E5593">
              <w:rPr>
                <w:bCs/>
                <w:iCs/>
                <w:sz w:val="28"/>
                <w:szCs w:val="28"/>
                <w:lang w:eastAsia="zh-CN"/>
              </w:rPr>
              <w:t>Общественного совета при департаменте молодежной политики Новосибирской области</w:t>
            </w:r>
            <w:r w:rsidRPr="009E5593">
              <w:rPr>
                <w:sz w:val="28"/>
                <w:szCs w:val="28"/>
                <w:lang w:eastAsia="zh-CN"/>
              </w:rPr>
              <w:t>, директор филиала Российского общества «Знание»;</w:t>
            </w:r>
          </w:p>
          <w:p w14:paraId="34DA57C5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  <w:p w14:paraId="3765EA39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  <w:lang w:eastAsia="zh-CN"/>
              </w:rPr>
              <w:t>Воробьева Арина Ильинична, начальник отдела реализации и развития молодежных программ и проектов департамента молодежной политики Новосибирской области;</w:t>
            </w:r>
          </w:p>
          <w:p w14:paraId="5BD75563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  <w:p w14:paraId="6EF39825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</w:rPr>
              <w:t xml:space="preserve">Гутов Евгений Эдуардович, директор Муниципального бюджетного общеобразовательного учреждения Лицея № 3 </w:t>
            </w:r>
            <w:proofErr w:type="spellStart"/>
            <w:r w:rsidRPr="009E5593">
              <w:rPr>
                <w:sz w:val="28"/>
                <w:szCs w:val="28"/>
              </w:rPr>
              <w:lastRenderedPageBreak/>
              <w:t>Барабинского</w:t>
            </w:r>
            <w:proofErr w:type="spellEnd"/>
            <w:r w:rsidRPr="009E5593">
              <w:rPr>
                <w:sz w:val="28"/>
                <w:szCs w:val="28"/>
              </w:rPr>
              <w:t xml:space="preserve"> района Новосибирской области (по согласованию)</w:t>
            </w:r>
            <w:r w:rsidRPr="009E5593">
              <w:rPr>
                <w:sz w:val="28"/>
              </w:rPr>
              <w:t>;</w:t>
            </w:r>
          </w:p>
          <w:p w14:paraId="1220B3D6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  <w:p w14:paraId="0B9FDDE8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</w:rPr>
              <w:t>Кириенко Леонид Борисович, руководитель Новосибирского регионального отделения Молодежной общероссийской общественной организации «Российские студенческие отряды» (по согласованию);</w:t>
            </w:r>
          </w:p>
          <w:p w14:paraId="0F10B37F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  <w:p w14:paraId="0EC2DB0B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  <w:lang w:eastAsia="zh-CN"/>
              </w:rPr>
              <w:t xml:space="preserve">Литвинцева Татьяна Павловна, консультант </w:t>
            </w:r>
            <w:r w:rsidRPr="009E5593">
              <w:rPr>
                <w:color w:val="000000" w:themeColor="text1"/>
                <w:sz w:val="28"/>
                <w:szCs w:val="28"/>
                <w:lang w:eastAsia="zh-CN"/>
              </w:rPr>
              <w:t>отдела организационного, кадрового и финансового обеспечения департамента молодежной политики Новосибирской области;</w:t>
            </w:r>
          </w:p>
          <w:p w14:paraId="6459E88B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  <w:p w14:paraId="683B1B7F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 w:rsidRPr="009E5593">
              <w:rPr>
                <w:sz w:val="28"/>
                <w:szCs w:val="28"/>
                <w:lang w:eastAsia="zh-CN"/>
              </w:rPr>
              <w:t>Марченко Оксана Анатольевна, н</w:t>
            </w:r>
            <w:r w:rsidRPr="009E5593">
              <w:rPr>
                <w:color w:val="000000" w:themeColor="text1"/>
                <w:sz w:val="28"/>
                <w:szCs w:val="28"/>
                <w:lang w:eastAsia="zh-CN"/>
              </w:rPr>
              <w:t>ачальник отдела организационного, кадрового и финансового обеспечения департамента молодежной политики Новосибирской области;</w:t>
            </w:r>
          </w:p>
          <w:p w14:paraId="3E9AD2C5" w14:textId="77777777" w:rsidR="006A0B27" w:rsidRPr="009E5593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A0B27" w14:paraId="3C9D4341" w14:textId="77777777" w:rsidTr="00846EF8">
        <w:tc>
          <w:tcPr>
            <w:tcW w:w="3119" w:type="dxa"/>
          </w:tcPr>
          <w:p w14:paraId="64849FDA" w14:textId="77777777" w:rsidR="006A0B27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6520" w:type="dxa"/>
            <w:hideMark/>
          </w:tcPr>
          <w:p w14:paraId="4EF54BEE" w14:textId="77777777" w:rsidR="006A0B27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Новоселов Яков Борисович, депутат Законодательного Собрания Новосибирской области 7 созыва, заместитель председателя комитета по культуре, образованию, науки, спорту и молодежной политике.</w:t>
            </w:r>
          </w:p>
          <w:p w14:paraId="336ECC38" w14:textId="77777777" w:rsidR="006A0B27" w:rsidRDefault="006A0B27" w:rsidP="00846EF8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7829F651" w14:textId="77777777" w:rsidR="006A0B27" w:rsidRDefault="006A0B27" w:rsidP="006A0B27">
      <w:pPr>
        <w:jc w:val="center"/>
      </w:pPr>
      <w:r>
        <w:rPr>
          <w:sz w:val="28"/>
          <w:szCs w:val="28"/>
        </w:rPr>
        <w:t>__________________</w:t>
      </w:r>
    </w:p>
    <w:p w14:paraId="1366524C" w14:textId="77777777" w:rsidR="006A0B27" w:rsidRDefault="006A0B27" w:rsidP="00F9383B">
      <w:pPr>
        <w:spacing w:after="240"/>
        <w:rPr>
          <w:sz w:val="28"/>
          <w:szCs w:val="28"/>
        </w:rPr>
      </w:pPr>
      <w:bookmarkStart w:id="0" w:name="_GoBack"/>
      <w:bookmarkEnd w:id="0"/>
    </w:p>
    <w:sectPr w:rsidR="006A0B27">
      <w:footerReference w:type="default" r:id="rId11"/>
      <w:pgSz w:w="11906" w:h="16838"/>
      <w:pgMar w:top="1134" w:right="567" w:bottom="426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6F2B4" w14:textId="77777777" w:rsidR="00A6515C" w:rsidRDefault="00A6515C">
      <w:r>
        <w:separator/>
      </w:r>
    </w:p>
  </w:endnote>
  <w:endnote w:type="continuationSeparator" w:id="0">
    <w:p w14:paraId="7CF7D8D4" w14:textId="77777777" w:rsidR="00A6515C" w:rsidRDefault="00A6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7E21" w14:textId="77777777" w:rsidR="00114D24" w:rsidRDefault="00114D24" w:rsidP="00724017">
    <w:pPr>
      <w:pStyle w:val="ad"/>
    </w:pPr>
  </w:p>
  <w:p w14:paraId="23FFA41D" w14:textId="77777777" w:rsidR="00B0039B" w:rsidRDefault="00B003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B9020" w14:textId="77777777" w:rsidR="00A6515C" w:rsidRDefault="00A6515C">
      <w:r>
        <w:separator/>
      </w:r>
    </w:p>
  </w:footnote>
  <w:footnote w:type="continuationSeparator" w:id="0">
    <w:p w14:paraId="2573EE50" w14:textId="77777777" w:rsidR="00A6515C" w:rsidRDefault="00A65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75D"/>
    <w:multiLevelType w:val="hybridMultilevel"/>
    <w:tmpl w:val="4972ED72"/>
    <w:lvl w:ilvl="0" w:tplc="CF4E5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C15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245E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4A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A66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E65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C0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6C0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8A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F77F2"/>
    <w:multiLevelType w:val="hybridMultilevel"/>
    <w:tmpl w:val="B94081E0"/>
    <w:lvl w:ilvl="0" w:tplc="CB86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E3D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6E3A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6A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667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C32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046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D640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92381"/>
    <w:multiLevelType w:val="hybridMultilevel"/>
    <w:tmpl w:val="9EBC2D5E"/>
    <w:lvl w:ilvl="0" w:tplc="F67C8AB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55DA2266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A38E17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6E24A5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8DF0AE8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8A28AAF4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3E08442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BE8304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534CE00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A3572B9"/>
    <w:multiLevelType w:val="hybridMultilevel"/>
    <w:tmpl w:val="E170430C"/>
    <w:lvl w:ilvl="0" w:tplc="B2ACEF6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 w:tplc="2B96A1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9A8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5C3B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D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E0C2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7E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185E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D0A9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6428FD"/>
    <w:multiLevelType w:val="hybridMultilevel"/>
    <w:tmpl w:val="5AA607C0"/>
    <w:lvl w:ilvl="0" w:tplc="9F24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82A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804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6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893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6EC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21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88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CF0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C2695"/>
    <w:multiLevelType w:val="multilevel"/>
    <w:tmpl w:val="178477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43636EAE"/>
    <w:multiLevelType w:val="hybridMultilevel"/>
    <w:tmpl w:val="C734AAD8"/>
    <w:lvl w:ilvl="0" w:tplc="A0A0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E1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E55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AF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E87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CEF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DE7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2E7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65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E2CEF"/>
    <w:multiLevelType w:val="hybridMultilevel"/>
    <w:tmpl w:val="0F50E3F6"/>
    <w:lvl w:ilvl="0" w:tplc="EC422F74">
      <w:start w:val="1"/>
      <w:numFmt w:val="decimal"/>
      <w:lvlText w:val="%1."/>
      <w:lvlJc w:val="left"/>
      <w:pPr>
        <w:ind w:left="720" w:hanging="360"/>
      </w:pPr>
    </w:lvl>
    <w:lvl w:ilvl="1" w:tplc="EA14C276">
      <w:start w:val="1"/>
      <w:numFmt w:val="lowerLetter"/>
      <w:lvlText w:val="%2."/>
      <w:lvlJc w:val="left"/>
      <w:pPr>
        <w:ind w:left="1440" w:hanging="360"/>
      </w:pPr>
    </w:lvl>
    <w:lvl w:ilvl="2" w:tplc="9C9C7ADC">
      <w:start w:val="1"/>
      <w:numFmt w:val="lowerRoman"/>
      <w:lvlText w:val="%3."/>
      <w:lvlJc w:val="right"/>
      <w:pPr>
        <w:ind w:left="2160" w:hanging="180"/>
      </w:pPr>
    </w:lvl>
    <w:lvl w:ilvl="3" w:tplc="DFC4F192">
      <w:start w:val="1"/>
      <w:numFmt w:val="decimal"/>
      <w:lvlText w:val="%4."/>
      <w:lvlJc w:val="left"/>
      <w:pPr>
        <w:ind w:left="2880" w:hanging="360"/>
      </w:pPr>
    </w:lvl>
    <w:lvl w:ilvl="4" w:tplc="0680BD00">
      <w:start w:val="1"/>
      <w:numFmt w:val="lowerLetter"/>
      <w:lvlText w:val="%5."/>
      <w:lvlJc w:val="left"/>
      <w:pPr>
        <w:ind w:left="3600" w:hanging="360"/>
      </w:pPr>
    </w:lvl>
    <w:lvl w:ilvl="5" w:tplc="227A2E64">
      <w:start w:val="1"/>
      <w:numFmt w:val="lowerRoman"/>
      <w:lvlText w:val="%6."/>
      <w:lvlJc w:val="right"/>
      <w:pPr>
        <w:ind w:left="4320" w:hanging="180"/>
      </w:pPr>
    </w:lvl>
    <w:lvl w:ilvl="6" w:tplc="07E65972">
      <w:start w:val="1"/>
      <w:numFmt w:val="decimal"/>
      <w:lvlText w:val="%7."/>
      <w:lvlJc w:val="left"/>
      <w:pPr>
        <w:ind w:left="5040" w:hanging="360"/>
      </w:pPr>
    </w:lvl>
    <w:lvl w:ilvl="7" w:tplc="F24AC86C">
      <w:start w:val="1"/>
      <w:numFmt w:val="lowerLetter"/>
      <w:lvlText w:val="%8."/>
      <w:lvlJc w:val="left"/>
      <w:pPr>
        <w:ind w:left="5760" w:hanging="360"/>
      </w:pPr>
    </w:lvl>
    <w:lvl w:ilvl="8" w:tplc="87F066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78C"/>
    <w:multiLevelType w:val="hybridMultilevel"/>
    <w:tmpl w:val="FD5ECC48"/>
    <w:lvl w:ilvl="0" w:tplc="8444A4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A80EA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7C491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02FF4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EAFA7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E2A52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F40D560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964E2A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3CB28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AF24A63"/>
    <w:multiLevelType w:val="hybridMultilevel"/>
    <w:tmpl w:val="147C2BB0"/>
    <w:lvl w:ilvl="0" w:tplc="4FD0671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D4FAFF3C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506CCBCA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B23E8EB4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350EE4D0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8BA85126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78329344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B26CFE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DD525704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607356D4"/>
    <w:multiLevelType w:val="hybridMultilevel"/>
    <w:tmpl w:val="A64054A8"/>
    <w:lvl w:ilvl="0" w:tplc="3DC41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02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8EB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84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59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6E1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A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4F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AF0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C16E8"/>
    <w:multiLevelType w:val="hybridMultilevel"/>
    <w:tmpl w:val="02749396"/>
    <w:lvl w:ilvl="0" w:tplc="6226E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8ED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222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CF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57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2C1C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E8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ACF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0C1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7D7CAC"/>
    <w:multiLevelType w:val="hybridMultilevel"/>
    <w:tmpl w:val="4B8C898A"/>
    <w:lvl w:ilvl="0" w:tplc="13586566">
      <w:start w:val="1"/>
      <w:numFmt w:val="decimal"/>
      <w:lvlText w:val="%1."/>
      <w:lvlJc w:val="left"/>
      <w:pPr>
        <w:tabs>
          <w:tab w:val="num" w:pos="1960"/>
        </w:tabs>
        <w:ind w:left="1960" w:hanging="360"/>
      </w:pPr>
    </w:lvl>
    <w:lvl w:ilvl="1" w:tplc="8DE8A6CA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</w:lvl>
    <w:lvl w:ilvl="2" w:tplc="388E329E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</w:lvl>
    <w:lvl w:ilvl="3" w:tplc="6766408E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 w:tplc="E548795C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 w:tplc="56127020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</w:lvl>
    <w:lvl w:ilvl="6" w:tplc="1F9AA462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 w:tplc="AE9C3FD2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 w:tplc="AB0C8D22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</w:lvl>
  </w:abstractNum>
  <w:abstractNum w:abstractNumId="13" w15:restartNumberingAfterBreak="0">
    <w:nsid w:val="7E1B243E"/>
    <w:multiLevelType w:val="hybridMultilevel"/>
    <w:tmpl w:val="0F9E8B1C"/>
    <w:lvl w:ilvl="0" w:tplc="2C80A020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</w:lvl>
    <w:lvl w:ilvl="1" w:tplc="65F29548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87601364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5C4E7DB8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87CE8312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EE6E8EEE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E6804262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19CAE260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25B4B584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9B"/>
    <w:rsid w:val="00007BED"/>
    <w:rsid w:val="00114D24"/>
    <w:rsid w:val="001847BD"/>
    <w:rsid w:val="00271383"/>
    <w:rsid w:val="002808FF"/>
    <w:rsid w:val="002856BF"/>
    <w:rsid w:val="0029129A"/>
    <w:rsid w:val="002E4D4E"/>
    <w:rsid w:val="00303F76"/>
    <w:rsid w:val="00377BE4"/>
    <w:rsid w:val="003C1428"/>
    <w:rsid w:val="00453DAD"/>
    <w:rsid w:val="005372AC"/>
    <w:rsid w:val="0060281F"/>
    <w:rsid w:val="0060335D"/>
    <w:rsid w:val="006121E2"/>
    <w:rsid w:val="00617969"/>
    <w:rsid w:val="00663CD2"/>
    <w:rsid w:val="00676EC9"/>
    <w:rsid w:val="006A0B27"/>
    <w:rsid w:val="006F5090"/>
    <w:rsid w:val="006F724E"/>
    <w:rsid w:val="00724017"/>
    <w:rsid w:val="007D4BFF"/>
    <w:rsid w:val="007E2B44"/>
    <w:rsid w:val="00872475"/>
    <w:rsid w:val="0088239C"/>
    <w:rsid w:val="008928B0"/>
    <w:rsid w:val="008E63C9"/>
    <w:rsid w:val="00940121"/>
    <w:rsid w:val="009E4C97"/>
    <w:rsid w:val="00A42766"/>
    <w:rsid w:val="00A53699"/>
    <w:rsid w:val="00A6294C"/>
    <w:rsid w:val="00A6515C"/>
    <w:rsid w:val="00A92A02"/>
    <w:rsid w:val="00AA14EC"/>
    <w:rsid w:val="00B0039B"/>
    <w:rsid w:val="00B074F1"/>
    <w:rsid w:val="00B9738C"/>
    <w:rsid w:val="00BE2D73"/>
    <w:rsid w:val="00C11DEC"/>
    <w:rsid w:val="00C918D4"/>
    <w:rsid w:val="00D0470E"/>
    <w:rsid w:val="00D643F2"/>
    <w:rsid w:val="00D776D6"/>
    <w:rsid w:val="00F4469C"/>
    <w:rsid w:val="00F9383B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EED0"/>
  <w15:docId w15:val="{0C1CB088-011C-4C88-8593-4D67732F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  <w:lang w:eastAsia="ru-RU"/>
    </w:rPr>
  </w:style>
  <w:style w:type="table" w:customStyle="1" w:styleId="13">
    <w:name w:val="Сетка таблицы1"/>
    <w:basedOn w:val="a1"/>
    <w:next w:val="af0"/>
    <w:uiPriority w:val="59"/>
    <w:rPr>
      <w:rFonts w:ascii="Calibri" w:eastAsia="Arial" w:hAnsi="Calibri"/>
      <w:sz w:val="22"/>
      <w:szCs w:val="22"/>
    </w:rPr>
    <w:tblPr/>
  </w:style>
  <w:style w:type="paragraph" w:styleId="afb">
    <w:name w:val="Normal (Web)"/>
    <w:basedOn w:val="a"/>
    <w:uiPriority w:val="99"/>
    <w:rPr>
      <w:sz w:val="24"/>
      <w:szCs w:val="24"/>
    </w:rPr>
  </w:style>
  <w:style w:type="table" w:customStyle="1" w:styleId="25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opra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9E063-E886-4535-BF09-8DD5C9FB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ГлавУНО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Воробьева Арина Ильинична</dc:creator>
  <cp:lastModifiedBy>Баландова Оксана Олеговна</cp:lastModifiedBy>
  <cp:revision>2</cp:revision>
  <cp:lastPrinted>2024-03-14T08:59:00Z</cp:lastPrinted>
  <dcterms:created xsi:type="dcterms:W3CDTF">2024-06-03T04:43:00Z</dcterms:created>
  <dcterms:modified xsi:type="dcterms:W3CDTF">2024-06-03T04:43:00Z</dcterms:modified>
  <cp:version>1048576</cp:version>
</cp:coreProperties>
</file>